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10" w:rsidRPr="00EB718D" w:rsidRDefault="00EA2610" w:rsidP="00EB718D">
      <w:pPr>
        <w:jc w:val="both"/>
        <w:rPr>
          <w:rFonts w:ascii="Times New Roman" w:hAnsi="Times New Roman"/>
          <w:sz w:val="28"/>
          <w:szCs w:val="28"/>
        </w:rPr>
      </w:pPr>
      <w:r w:rsidRPr="00EB718D">
        <w:rPr>
          <w:color w:val="000000"/>
          <w:sz w:val="28"/>
          <w:szCs w:val="28"/>
          <w:shd w:val="clear" w:color="auto" w:fill="FFFFFF"/>
        </w:rPr>
        <w:t>Policie upozorňuje občany, že od pondělí 1.3.2021 nabylo účinnosti Mimořádné opatření Ministerstva zdravotnictví, kterým bylo nařízeno nošení takzvané </w:t>
      </w:r>
      <w:r w:rsidRPr="00EB718D">
        <w:rPr>
          <w:b/>
          <w:bCs/>
          <w:color w:val="000000"/>
          <w:sz w:val="28"/>
          <w:szCs w:val="28"/>
        </w:rPr>
        <w:t>chirurgické roušky</w:t>
      </w:r>
      <w:r w:rsidRPr="00EB718D">
        <w:rPr>
          <w:color w:val="000000"/>
          <w:sz w:val="28"/>
          <w:szCs w:val="28"/>
          <w:shd w:val="clear" w:color="auto" w:fill="FFFFFF"/>
        </w:rPr>
        <w:t> na všech veřejně přístupných místech v zastavěném území obcí, které se týká všech občanů od dvou let věku. Od 15-ti let věku musí všichni občané mít navíc ve vnitřních prostorách staveb, jako jsou například prodejny a provozovny služeb, prostředky hromadné dopravy, čekárny a nástupiště a další, </w:t>
      </w:r>
      <w:r w:rsidRPr="00EB718D">
        <w:rPr>
          <w:b/>
          <w:bCs/>
          <w:color w:val="000000"/>
          <w:sz w:val="28"/>
          <w:szCs w:val="28"/>
        </w:rPr>
        <w:t>respirátor</w:t>
      </w:r>
      <w:r w:rsidRPr="00EB718D">
        <w:rPr>
          <w:color w:val="000000"/>
          <w:sz w:val="28"/>
          <w:szCs w:val="28"/>
          <w:shd w:val="clear" w:color="auto" w:fill="FFFFFF"/>
        </w:rPr>
        <w:t>. Dětem do 15-ti let stačí rouška. Protože mnoho lidí toto nařízení nerespektuje, roušky nenosí při pohybu po ulicích vůbec, upozorňuje Policie ČR, že případy nerespektování nařízení bude řešit, kdy na místě je možné uložit pokutu v částce až deset tisíc korun.  Zároveň upozorňujeme, že víceúčelová hřiště byla uzamčena, je na ně zákaz vstupu, žádáme rodiče, aby o tom svoje děti poučili. Prosíme respektujte vyhlášená nařízení, se kterými se může mimo sdělovací prostředky podrobně každý seznámit také na stránkách Ministerstva zdravotnictví ČR a Ministerstva vnitra ČR. S případnými dotazy se s důvěrou obraťte na Obvodní oddělení Policie ČR Kdyně na tel. Č.: </w:t>
      </w:r>
      <w:hyperlink r:id="rId4" w:history="1">
        <w:r w:rsidRPr="00EB718D">
          <w:rPr>
            <w:color w:val="954F72"/>
            <w:sz w:val="28"/>
            <w:szCs w:val="28"/>
            <w:u w:val="single"/>
          </w:rPr>
          <w:t>727901599</w:t>
        </w:r>
      </w:hyperlink>
      <w:r w:rsidRPr="00EB718D">
        <w:rPr>
          <w:color w:val="000000"/>
          <w:sz w:val="28"/>
          <w:szCs w:val="28"/>
          <w:shd w:val="clear" w:color="auto" w:fill="FFFFFF"/>
        </w:rPr>
        <w:t>.  </w:t>
      </w:r>
    </w:p>
    <w:p w:rsidR="00EA2610" w:rsidRPr="00E95B3A" w:rsidRDefault="00EA2610">
      <w:pPr>
        <w:rPr>
          <w:sz w:val="28"/>
          <w:szCs w:val="28"/>
        </w:rPr>
      </w:pPr>
    </w:p>
    <w:sectPr w:rsidR="00EA2610" w:rsidRPr="00E95B3A" w:rsidSect="00F25A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18D"/>
    <w:rsid w:val="00161F13"/>
    <w:rsid w:val="004F3FD5"/>
    <w:rsid w:val="00B2112B"/>
    <w:rsid w:val="00D213CE"/>
    <w:rsid w:val="00E95B3A"/>
    <w:rsid w:val="00EA2610"/>
    <w:rsid w:val="00EB718D"/>
    <w:rsid w:val="00F25A2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2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B718D"/>
    <w:rPr>
      <w:rFonts w:cs="Times New Roman"/>
    </w:rPr>
  </w:style>
  <w:style w:type="character" w:styleId="Hyperlink">
    <w:name w:val="Hyperlink"/>
    <w:basedOn w:val="DefaultParagraphFont"/>
    <w:uiPriority w:val="99"/>
    <w:semiHidden/>
    <w:rsid w:val="00EB718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727901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171</Words>
  <Characters>1011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 upozorňuje občany, že od pondělí 1</dc:title>
  <dc:subject/>
  <dc:creator>Oskar Hamrus</dc:creator>
  <cp:keywords/>
  <dc:description/>
  <cp:lastModifiedBy>Ivča</cp:lastModifiedBy>
  <cp:revision>2</cp:revision>
  <cp:lastPrinted>2021-03-02T07:17:00Z</cp:lastPrinted>
  <dcterms:created xsi:type="dcterms:W3CDTF">2021-03-02T12:05:00Z</dcterms:created>
  <dcterms:modified xsi:type="dcterms:W3CDTF">2021-03-02T12:05:00Z</dcterms:modified>
</cp:coreProperties>
</file>