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3B" w:rsidRDefault="007B143B" w:rsidP="007B143B">
      <w:pPr>
        <w:jc w:val="center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36"/>
          <w:szCs w:val="36"/>
        </w:rPr>
        <w:t>Provoz MŠ Kdyně Markova 523, příspěvková organizace (včetně odloučeného pracoviště MŠ Hluboká) od 1.</w:t>
      </w:r>
      <w:r>
        <w:rPr>
          <w:rFonts w:ascii="Times New Roman" w:hAnsi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color w:val="FF0000"/>
          <w:sz w:val="36"/>
          <w:szCs w:val="36"/>
        </w:rPr>
        <w:t>6.</w:t>
      </w:r>
      <w:r>
        <w:rPr>
          <w:rFonts w:ascii="Times New Roman" w:hAnsi="Times New Roman"/>
          <w:color w:val="FF0000"/>
          <w:sz w:val="36"/>
          <w:szCs w:val="36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/>
          <w:color w:val="FF0000"/>
          <w:sz w:val="36"/>
          <w:szCs w:val="36"/>
        </w:rPr>
        <w:t>2020      do</w:t>
      </w:r>
      <w:proofErr w:type="gramEnd"/>
      <w:r>
        <w:rPr>
          <w:rFonts w:ascii="Times New Roman" w:hAnsi="Times New Roman"/>
          <w:color w:val="FF0000"/>
          <w:sz w:val="36"/>
          <w:szCs w:val="36"/>
        </w:rPr>
        <w:t xml:space="preserve"> konce školního roku 2019/20</w:t>
      </w:r>
    </w:p>
    <w:p w:rsidR="007B143B" w:rsidRDefault="007B143B" w:rsidP="007B143B">
      <w:pPr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7B143B" w:rsidRDefault="007B143B" w:rsidP="007B14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dokument, který je zpracován na základě manuálu MŠMT, se vztahuje na základní provozní podmínky mateřských škol po dobu trvání potřeby dodržování epidemiologických opatření a doporučení.</w:t>
      </w:r>
    </w:p>
    <w:p w:rsidR="007B143B" w:rsidRDefault="007B143B" w:rsidP="007B143B">
      <w:pPr>
        <w:jc w:val="both"/>
        <w:rPr>
          <w:rFonts w:ascii="Times New Roman" w:hAnsi="Times New Roman"/>
          <w:sz w:val="24"/>
          <w:szCs w:val="24"/>
        </w:rPr>
      </w:pPr>
    </w:p>
    <w:p w:rsidR="007B143B" w:rsidRDefault="007B143B" w:rsidP="007B143B">
      <w:pPr>
        <w:jc w:val="both"/>
      </w:pPr>
      <w:r>
        <w:rPr>
          <w:rFonts w:ascii="Times New Roman" w:hAnsi="Times New Roman"/>
          <w:sz w:val="24"/>
          <w:szCs w:val="24"/>
        </w:rPr>
        <w:t xml:space="preserve">MŠ bude znovu obnoven provoz </w:t>
      </w:r>
      <w:r>
        <w:rPr>
          <w:rFonts w:ascii="Times New Roman" w:hAnsi="Times New Roman"/>
          <w:color w:val="FF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1.6.2020</w:t>
      </w:r>
      <w:proofErr w:type="gramEnd"/>
      <w:r>
        <w:rPr>
          <w:rFonts w:ascii="Times New Roman" w:hAnsi="Times New Roman"/>
          <w:color w:val="FF0000"/>
          <w:sz w:val="24"/>
          <w:szCs w:val="24"/>
        </w:rPr>
        <w:t xml:space="preserve"> pro všechny děti bez omezení </w:t>
      </w:r>
      <w:r>
        <w:rPr>
          <w:rFonts w:ascii="Times New Roman" w:hAnsi="Times New Roman"/>
          <w:sz w:val="24"/>
          <w:szCs w:val="24"/>
        </w:rPr>
        <w:t>např. počtu dětí na třídách, rodičů na MD, RD apod.</w:t>
      </w:r>
    </w:p>
    <w:p w:rsidR="007B143B" w:rsidRDefault="007B143B" w:rsidP="007B143B">
      <w:pPr>
        <w:jc w:val="both"/>
      </w:pPr>
      <w:r>
        <w:rPr>
          <w:rFonts w:ascii="Times New Roman" w:hAnsi="Times New Roman"/>
          <w:color w:val="FF0000"/>
          <w:sz w:val="24"/>
          <w:szCs w:val="24"/>
        </w:rPr>
        <w:t xml:space="preserve">Omezení pobytu v MŠ se týká dětí jen z rizikových skupin </w:t>
      </w:r>
      <w:r>
        <w:rPr>
          <w:rFonts w:ascii="Times New Roman" w:hAnsi="Times New Roman"/>
          <w:sz w:val="24"/>
          <w:szCs w:val="24"/>
        </w:rPr>
        <w:t xml:space="preserve">(viz. </w:t>
      </w:r>
      <w:proofErr w:type="gramStart"/>
      <w:r>
        <w:rPr>
          <w:rFonts w:ascii="Times New Roman" w:hAnsi="Times New Roman"/>
          <w:sz w:val="24"/>
          <w:szCs w:val="24"/>
        </w:rPr>
        <w:t>čestné</w:t>
      </w:r>
      <w:proofErr w:type="gramEnd"/>
      <w:r>
        <w:rPr>
          <w:rFonts w:ascii="Times New Roman" w:hAnsi="Times New Roman"/>
          <w:sz w:val="24"/>
          <w:szCs w:val="24"/>
        </w:rPr>
        <w:t xml:space="preserve"> prohlášení o existenci příznaků virového infekčního onemocnění).</w:t>
      </w:r>
    </w:p>
    <w:p w:rsidR="007B143B" w:rsidRDefault="007B143B" w:rsidP="007B14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prvním vstupu do školy předkládá zákonný zástupce dítěte tato prohlášení, která je možné podepsat před vstupem do školy:</w:t>
      </w:r>
    </w:p>
    <w:p w:rsidR="007B143B" w:rsidRDefault="007B143B" w:rsidP="007B14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písemné seznámení s vymezením rizikových skupin stanovený Ministerstvem zdravotnictví, a</w:t>
      </w:r>
    </w:p>
    <w:p w:rsidR="007B143B" w:rsidRDefault="007B143B" w:rsidP="007B14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písemné čestné prohlášení o neexistenci příznaků virového infekčního onemocnění (např. horečka, kašel, dušnost, náhlá ztráta chuti a čichu apod.)</w:t>
      </w:r>
    </w:p>
    <w:p w:rsidR="007B143B" w:rsidRDefault="007B143B" w:rsidP="007B143B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B143B" w:rsidRDefault="007B143B" w:rsidP="007B143B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!!! Pokud zákonný zástupce tyto dokumenty nepodepíše, nebude vstup dítěti do mateřské školy umožněn!!!!</w:t>
      </w:r>
    </w:p>
    <w:p w:rsidR="007B143B" w:rsidRDefault="007B143B" w:rsidP="007B143B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Doporučujeme si dokument stáhnout z webových stránek MÚ,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facebookových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skupin tříd, popř. vyžádat e-mailem, nebo osobně v MŠ po předchozí domluvě.</w:t>
      </w:r>
    </w:p>
    <w:p w:rsidR="007B143B" w:rsidRDefault="007B143B" w:rsidP="007B143B">
      <w:pPr>
        <w:jc w:val="both"/>
        <w:rPr>
          <w:rFonts w:ascii="Times New Roman" w:hAnsi="Times New Roman"/>
          <w:sz w:val="24"/>
          <w:szCs w:val="24"/>
        </w:rPr>
      </w:pPr>
    </w:p>
    <w:p w:rsidR="007B143B" w:rsidRDefault="007B143B" w:rsidP="007B143B">
      <w:pPr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Cesta do mateřské školy a z mateřské školy</w:t>
      </w:r>
    </w:p>
    <w:p w:rsidR="007B143B" w:rsidRDefault="007B143B" w:rsidP="007B143B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143B" w:rsidRDefault="007B143B" w:rsidP="007B143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Při cestě do školy a ze školy bude mít doprovod i dítě zakrytý nos i ústa. V žádném případě by nemělo docházet ke shromažďování osob před školou, proto z toho důvodu je nutné dodržovat dvoumetrové rozestupy. Děti budou při ranním příchodu předány hned u vchodu do budovy MŠ jednotlivě (zazvoníte a vyčkáte příchodu paní uklízečky, nebo asistentky), aby nedocházelo ke kumulaci osob v šatně. </w:t>
      </w:r>
    </w:p>
    <w:p w:rsidR="007B143B" w:rsidRDefault="007B143B" w:rsidP="007B143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Vyzvedávat si budete děti obdobným způsobem po obědě i odpoledne. Do budov MŠ je doprovodu dětí vstup zakázán!</w:t>
      </w:r>
    </w:p>
    <w:p w:rsidR="007B143B" w:rsidRDefault="007B143B" w:rsidP="007B143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Denně bude probíhat ranní filtr – nikdo s příznaky infekce dýchacích cest, které by mohly odpovídat příznakům COVID – 19 (zvýšená tělesná teplota, kašel, náhlá ztráta čichu a chuti, jiný příznak akutní infekce dýchacích cest) nesmí do školy vstoupit.</w:t>
      </w:r>
    </w:p>
    <w:p w:rsidR="007B143B" w:rsidRDefault="007B143B" w:rsidP="007B143B">
      <w:pPr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lastRenderedPageBreak/>
        <w:t>Pobyt dětí v MŠ</w:t>
      </w:r>
    </w:p>
    <w:p w:rsidR="007B143B" w:rsidRDefault="007B143B" w:rsidP="007B143B">
      <w:pPr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7B143B" w:rsidRDefault="007B143B" w:rsidP="007B143B">
      <w:pPr>
        <w:jc w:val="both"/>
      </w:pPr>
      <w:r>
        <w:rPr>
          <w:rFonts w:ascii="Times New Roman" w:hAnsi="Times New Roman"/>
          <w:sz w:val="24"/>
          <w:szCs w:val="24"/>
        </w:rPr>
        <w:t xml:space="preserve">Neprodleně po přezutí a převlečení si musí každý umýt důkladně ruce vodou a tekutým antibakteriálním mýdlem, nebo mýdlem s dezinfekcí (20 až 30 sekund). </w:t>
      </w:r>
      <w:r>
        <w:rPr>
          <w:rFonts w:ascii="Times New Roman" w:hAnsi="Times New Roman"/>
          <w:color w:val="FF0000"/>
          <w:sz w:val="24"/>
          <w:szCs w:val="24"/>
        </w:rPr>
        <w:t xml:space="preserve">Hlaste případné alergie! </w:t>
      </w:r>
      <w:r>
        <w:rPr>
          <w:rFonts w:ascii="Times New Roman" w:hAnsi="Times New Roman"/>
          <w:sz w:val="24"/>
          <w:szCs w:val="24"/>
        </w:rPr>
        <w:t>K dispozici budou papírové ručníky (na místo látkových).</w:t>
      </w:r>
    </w:p>
    <w:p w:rsidR="007B143B" w:rsidRDefault="007B143B" w:rsidP="007B14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 nosit roušky budou mít děti při ranních hrách (</w:t>
      </w:r>
      <w:proofErr w:type="gramStart"/>
      <w:r>
        <w:rPr>
          <w:rFonts w:ascii="Times New Roman" w:hAnsi="Times New Roman"/>
          <w:sz w:val="24"/>
          <w:szCs w:val="24"/>
        </w:rPr>
        <w:t>tj.do</w:t>
      </w:r>
      <w:proofErr w:type="gramEnd"/>
      <w:r>
        <w:rPr>
          <w:rFonts w:ascii="Times New Roman" w:hAnsi="Times New Roman"/>
          <w:sz w:val="24"/>
          <w:szCs w:val="24"/>
        </w:rPr>
        <w:t xml:space="preserve"> svačiny – cca do 8.15 hod.) a při přesunu do přírody (upřednostňujeme roušky na gumičku kolem krku a hlavy, ne za uši! Děti si tak v přírodě roušku stáhnou pod bradu a zamezíme tak její ztrátě a zbytečné manipulaci).</w:t>
      </w:r>
    </w:p>
    <w:p w:rsidR="007B143B" w:rsidRDefault="007B143B" w:rsidP="007B14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Svačina nebude probíhat průběžně, děti si ji nebudou připravovat samy jako do teď. Všichni se najednou </w:t>
      </w:r>
      <w:proofErr w:type="gramStart"/>
      <w:r>
        <w:rPr>
          <w:rFonts w:ascii="Times New Roman" w:hAnsi="Times New Roman"/>
          <w:sz w:val="24"/>
          <w:szCs w:val="24"/>
        </w:rPr>
        <w:t>nají</w:t>
      </w:r>
      <w:proofErr w:type="gramEnd"/>
      <w:r>
        <w:rPr>
          <w:rFonts w:ascii="Times New Roman" w:hAnsi="Times New Roman"/>
          <w:sz w:val="24"/>
          <w:szCs w:val="24"/>
        </w:rPr>
        <w:t xml:space="preserve"> – stravování bude probíhat za přísných hygienických podmínek – zaměstnanci školní jídelny budou po celou dobu výkonu své práce v rouškách, štítech a ochranných rukavicích.</w:t>
      </w:r>
    </w:p>
    <w:p w:rsidR="007B143B" w:rsidRDefault="007B143B" w:rsidP="007B143B">
      <w:pPr>
        <w:jc w:val="both"/>
      </w:pPr>
      <w:r>
        <w:rPr>
          <w:rFonts w:ascii="Times New Roman" w:hAnsi="Times New Roman"/>
          <w:sz w:val="24"/>
          <w:szCs w:val="24"/>
        </w:rPr>
        <w:t xml:space="preserve">Aktivity budou organizovány tak, že budeme s dětmi větší část dne venku (cca od 9hod). Třídy se také nebudou slučovat ráno a odpoledne. Z těchto důvodů bude provoz MŠ omezen od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6.15-15.00</w:t>
      </w:r>
      <w:r>
        <w:rPr>
          <w:rFonts w:ascii="Times New Roman" w:hAnsi="Times New Roman"/>
          <w:sz w:val="24"/>
          <w:szCs w:val="24"/>
        </w:rPr>
        <w:t>. – je nutné, aby na pobyt venku byly přítomny obě paní učitelky!</w:t>
      </w:r>
    </w:p>
    <w:p w:rsidR="007B143B" w:rsidRDefault="007B143B" w:rsidP="007B143B">
      <w:pPr>
        <w:jc w:val="both"/>
      </w:pPr>
      <w:r>
        <w:rPr>
          <w:rFonts w:ascii="Times New Roman" w:hAnsi="Times New Roman"/>
          <w:sz w:val="24"/>
          <w:szCs w:val="24"/>
        </w:rPr>
        <w:t xml:space="preserve">Polední odpočinek bude zajištěn s dostatečnými rozestupy lůžek, ve střídání směru – hlava a nohy. </w:t>
      </w:r>
      <w:r>
        <w:rPr>
          <w:rFonts w:ascii="Times New Roman" w:hAnsi="Times New Roman"/>
          <w:color w:val="C00000"/>
          <w:sz w:val="24"/>
          <w:szCs w:val="24"/>
        </w:rPr>
        <w:t>Lůžkoviny se budou prát 1krát týdně!</w:t>
      </w:r>
    </w:p>
    <w:p w:rsidR="007B143B" w:rsidRDefault="007B143B" w:rsidP="007B143B">
      <w:pPr>
        <w:jc w:val="both"/>
        <w:rPr>
          <w:rFonts w:ascii="Times New Roman" w:hAnsi="Times New Roman"/>
          <w:sz w:val="24"/>
          <w:szCs w:val="24"/>
        </w:rPr>
      </w:pPr>
    </w:p>
    <w:p w:rsidR="007B143B" w:rsidRDefault="007B143B" w:rsidP="007B14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celý den budeme dostatečně větrat a dbát na zvýšenou hygienu, dezinfekci hraček a prostor.</w:t>
      </w:r>
    </w:p>
    <w:p w:rsidR="007B143B" w:rsidRDefault="007B143B" w:rsidP="007B143B">
      <w:pPr>
        <w:jc w:val="both"/>
        <w:rPr>
          <w:rFonts w:ascii="Times New Roman" w:hAnsi="Times New Roman"/>
          <w:sz w:val="24"/>
          <w:szCs w:val="24"/>
        </w:rPr>
      </w:pPr>
    </w:p>
    <w:p w:rsidR="007B143B" w:rsidRDefault="007B143B" w:rsidP="007B143B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Je zakázáno nosit z domu do MŠ vlastní hračky a jiné předměty.</w:t>
      </w:r>
    </w:p>
    <w:p w:rsidR="007B143B" w:rsidRDefault="007B143B" w:rsidP="007B143B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7B143B" w:rsidRDefault="007B143B" w:rsidP="007B143B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Do konce školního roku neproběhnou žádné akce pro děti v MŠ! – aby byl zajištěn statut stálé skupiny (tzn. skupina stejných dětí a pedagogů, bez účasti dalších osob).</w:t>
      </w:r>
    </w:p>
    <w:p w:rsidR="007B143B" w:rsidRDefault="007B143B" w:rsidP="007B143B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Problematika OČR není dořešena – jedná se o problematiku MPSV. </w:t>
      </w:r>
    </w:p>
    <w:p w:rsidR="007B143B" w:rsidRDefault="007B143B" w:rsidP="007B143B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Nástup do MŠ je dobrovolný a je zcela na zvážení a rozhodnutí zákonného zástupce u všech věkových skupin – i u předškolních dětí.</w:t>
      </w:r>
    </w:p>
    <w:p w:rsidR="007B143B" w:rsidRDefault="007B143B" w:rsidP="007B143B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7B143B" w:rsidRDefault="007B143B" w:rsidP="007B143B">
      <w:pPr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>Rodiče dětem zajistí:</w:t>
      </w:r>
    </w:p>
    <w:p w:rsidR="007B143B" w:rsidRDefault="007B143B" w:rsidP="007B143B">
      <w:pPr>
        <w:jc w:val="both"/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3 roušky /denně – </w:t>
      </w:r>
      <w:r>
        <w:rPr>
          <w:rFonts w:ascii="Times New Roman" w:hAnsi="Times New Roman"/>
          <w:color w:val="002060"/>
          <w:sz w:val="24"/>
          <w:szCs w:val="24"/>
        </w:rPr>
        <w:t xml:space="preserve">jednu na příchod do MŠ z domova, druhou na pobyt venku, další na cestu domů </w:t>
      </w:r>
    </w:p>
    <w:p w:rsidR="007B143B" w:rsidRDefault="007B143B" w:rsidP="007B143B">
      <w:pPr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Plastový PODEPSANÝ box na použité roušky.</w:t>
      </w:r>
    </w:p>
    <w:p w:rsidR="007B143B" w:rsidRDefault="007B143B" w:rsidP="007B143B">
      <w:pPr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Batůžek s pitím a náhradním oblečením na pobyt venku.</w:t>
      </w:r>
    </w:p>
    <w:p w:rsidR="007B143B" w:rsidRDefault="007B143B" w:rsidP="007B143B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Všechna uvedená opatření budou závazně platit do konce školního roku (končí </w:t>
      </w:r>
      <w:proofErr w:type="gramStart"/>
      <w:r>
        <w:rPr>
          <w:rFonts w:ascii="Times New Roman" w:hAnsi="Times New Roman"/>
          <w:b/>
          <w:bCs/>
          <w:color w:val="FF0000"/>
          <w:sz w:val="28"/>
          <w:szCs w:val="28"/>
        </w:rPr>
        <w:t>31.8.2020</w:t>
      </w:r>
      <w:proofErr w:type="gramEnd"/>
      <w:r>
        <w:rPr>
          <w:rFonts w:ascii="Times New Roman" w:hAnsi="Times New Roman"/>
          <w:b/>
          <w:bCs/>
          <w:color w:val="FF0000"/>
          <w:sz w:val="28"/>
          <w:szCs w:val="28"/>
        </w:rPr>
        <w:t>)! V případě jakékoliv změny, budete včas informováni.</w:t>
      </w:r>
    </w:p>
    <w:p w:rsidR="002C4C90" w:rsidRDefault="007B143B"/>
    <w:sectPr w:rsidR="002C4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04F52"/>
    <w:multiLevelType w:val="multilevel"/>
    <w:tmpl w:val="980A347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77"/>
    <w:rsid w:val="007B143B"/>
    <w:rsid w:val="00D80657"/>
    <w:rsid w:val="00E41477"/>
    <w:rsid w:val="00F0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E22E7-F276-4F2A-863B-A3EB2EB0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43B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B14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3493</Characters>
  <Application>Microsoft Office Word</Application>
  <DocSecurity>0</DocSecurity>
  <Lines>29</Lines>
  <Paragraphs>8</Paragraphs>
  <ScaleCrop>false</ScaleCrop>
  <Company>Město Kdyně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Věra Říhová</dc:creator>
  <cp:keywords/>
  <dc:description/>
  <cp:lastModifiedBy>Ing. Věra Říhová</cp:lastModifiedBy>
  <cp:revision>2</cp:revision>
  <dcterms:created xsi:type="dcterms:W3CDTF">2020-05-14T11:30:00Z</dcterms:created>
  <dcterms:modified xsi:type="dcterms:W3CDTF">2020-05-14T11:30:00Z</dcterms:modified>
</cp:coreProperties>
</file>