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A00321">
        <w:rPr>
          <w:b/>
          <w:i/>
          <w:sz w:val="36"/>
          <w:szCs w:val="36"/>
        </w:rPr>
        <w:t>4</w:t>
      </w:r>
      <w:r w:rsidR="00EC6841">
        <w:rPr>
          <w:b/>
          <w:i/>
          <w:sz w:val="36"/>
          <w:szCs w:val="36"/>
        </w:rPr>
        <w:t>5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A00321">
        <w:rPr>
          <w:b/>
          <w:i/>
          <w:sz w:val="36"/>
          <w:szCs w:val="36"/>
        </w:rPr>
        <w:t xml:space="preserve">konaného dne </w:t>
      </w:r>
      <w:r w:rsidR="00860CC4">
        <w:rPr>
          <w:b/>
          <w:i/>
          <w:sz w:val="36"/>
          <w:szCs w:val="36"/>
        </w:rPr>
        <w:t>14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860CC4">
        <w:rPr>
          <w:b/>
          <w:i/>
          <w:sz w:val="36"/>
          <w:szCs w:val="36"/>
        </w:rPr>
        <w:t>února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2E663B" w:rsidRDefault="002E663B" w:rsidP="00157745">
      <w:pPr>
        <w:ind w:left="709" w:hanging="709"/>
        <w:jc w:val="both"/>
        <w:rPr>
          <w:b/>
          <w:szCs w:val="24"/>
        </w:rPr>
      </w:pPr>
    </w:p>
    <w:p w:rsidR="00D517F2" w:rsidRDefault="00D517F2" w:rsidP="00157745">
      <w:pPr>
        <w:ind w:left="709" w:hanging="709"/>
        <w:jc w:val="both"/>
        <w:rPr>
          <w:b/>
          <w:szCs w:val="24"/>
        </w:rPr>
      </w:pPr>
    </w:p>
    <w:p w:rsidR="00CC3D72" w:rsidRDefault="0071430D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 w:rsidR="00157745">
        <w:rPr>
          <w:b/>
          <w:i/>
          <w:sz w:val="28"/>
          <w:szCs w:val="28"/>
          <w:u w:val="single"/>
        </w:rPr>
        <w:t xml:space="preserve"> </w:t>
      </w:r>
      <w:r w:rsidR="00CC3D72" w:rsidRPr="001D5C05">
        <w:rPr>
          <w:b/>
          <w:i/>
          <w:sz w:val="28"/>
          <w:szCs w:val="28"/>
          <w:u w:val="single"/>
        </w:rPr>
        <w:t xml:space="preserve"> </w:t>
      </w:r>
      <w:r w:rsidR="00CC3D72">
        <w:rPr>
          <w:b/>
          <w:i/>
          <w:sz w:val="28"/>
          <w:szCs w:val="28"/>
          <w:u w:val="single"/>
        </w:rPr>
        <w:t xml:space="preserve">RM rozhodla: </w:t>
      </w:r>
    </w:p>
    <w:p w:rsidR="00157745" w:rsidRDefault="00157745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BE3D90" w:rsidRDefault="00BE3D90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1C2CF1" w:rsidRDefault="001C2CF1" w:rsidP="00157745">
      <w:pPr>
        <w:pStyle w:val="Odstavecseseznamem"/>
        <w:numPr>
          <w:ilvl w:val="1"/>
          <w:numId w:val="40"/>
        </w:numPr>
        <w:tabs>
          <w:tab w:val="left" w:pos="-284"/>
          <w:tab w:val="left" w:pos="2805"/>
        </w:tabs>
        <w:ind w:left="720" w:hanging="709"/>
        <w:jc w:val="both"/>
        <w:rPr>
          <w:szCs w:val="24"/>
        </w:rPr>
      </w:pPr>
      <w:r w:rsidRPr="00157745">
        <w:rPr>
          <w:szCs w:val="24"/>
        </w:rPr>
        <w:t>Uzavřít nájemní smlouvu na byt č. 0</w:t>
      </w:r>
      <w:r w:rsidR="00157745">
        <w:rPr>
          <w:szCs w:val="24"/>
        </w:rPr>
        <w:t>52</w:t>
      </w:r>
      <w:r w:rsidRPr="00157745">
        <w:rPr>
          <w:szCs w:val="24"/>
        </w:rPr>
        <w:t xml:space="preserve"> o velikosti 1+</w:t>
      </w:r>
      <w:r w:rsidR="00157745">
        <w:rPr>
          <w:szCs w:val="24"/>
        </w:rPr>
        <w:t>1</w:t>
      </w:r>
      <w:r w:rsidRPr="00157745">
        <w:rPr>
          <w:szCs w:val="24"/>
        </w:rPr>
        <w:t xml:space="preserve">, </w:t>
      </w:r>
      <w:r w:rsidR="00157745">
        <w:rPr>
          <w:szCs w:val="24"/>
        </w:rPr>
        <w:t>Markova 512</w:t>
      </w:r>
      <w:r w:rsidRPr="00157745">
        <w:rPr>
          <w:szCs w:val="24"/>
        </w:rPr>
        <w:t xml:space="preserve">, 345 06 Kdyně              </w:t>
      </w:r>
      <w:r w:rsidR="00157745" w:rsidRPr="00157745">
        <w:rPr>
          <w:szCs w:val="24"/>
        </w:rPr>
        <w:t xml:space="preserve">    </w:t>
      </w:r>
      <w:r w:rsidR="00E06651" w:rsidRPr="00157745">
        <w:rPr>
          <w:szCs w:val="24"/>
        </w:rPr>
        <w:t>s paní</w:t>
      </w:r>
      <w:r w:rsidR="00157745">
        <w:rPr>
          <w:szCs w:val="24"/>
        </w:rPr>
        <w:t xml:space="preserve"> Petrou Škardovou</w:t>
      </w:r>
      <w:r w:rsidR="00E06651" w:rsidRPr="00157745">
        <w:rPr>
          <w:szCs w:val="24"/>
        </w:rPr>
        <w:t>,</w:t>
      </w:r>
      <w:r w:rsidRPr="00157745">
        <w:rPr>
          <w:szCs w:val="24"/>
        </w:rPr>
        <w:t xml:space="preserve"> </w:t>
      </w:r>
      <w:r w:rsidR="00157745">
        <w:rPr>
          <w:szCs w:val="24"/>
        </w:rPr>
        <w:t>Prapořiště 84</w:t>
      </w:r>
      <w:r w:rsidR="002D0B34" w:rsidRPr="00157745">
        <w:rPr>
          <w:szCs w:val="24"/>
        </w:rPr>
        <w:t xml:space="preserve">, </w:t>
      </w:r>
      <w:r w:rsidR="00952DC0" w:rsidRPr="00157745">
        <w:rPr>
          <w:szCs w:val="24"/>
        </w:rPr>
        <w:t>34</w:t>
      </w:r>
      <w:r w:rsidR="00E06651" w:rsidRPr="00157745">
        <w:rPr>
          <w:szCs w:val="24"/>
        </w:rPr>
        <w:t>5 06</w:t>
      </w:r>
      <w:r w:rsidR="002D0B34" w:rsidRPr="00157745">
        <w:rPr>
          <w:szCs w:val="24"/>
        </w:rPr>
        <w:t xml:space="preserve"> </w:t>
      </w:r>
      <w:r w:rsidR="00E06651" w:rsidRPr="00157745">
        <w:rPr>
          <w:szCs w:val="24"/>
        </w:rPr>
        <w:t>Kdyně</w:t>
      </w:r>
      <w:r w:rsidR="002D0B34" w:rsidRPr="00157745">
        <w:rPr>
          <w:szCs w:val="24"/>
        </w:rPr>
        <w:t>.</w:t>
      </w:r>
      <w:r w:rsidRPr="00157745">
        <w:rPr>
          <w:szCs w:val="24"/>
        </w:rPr>
        <w:t xml:space="preserve"> Nájemní smlouva se uzavírá na dobu určitou.</w:t>
      </w:r>
    </w:p>
    <w:p w:rsidR="002749F9" w:rsidRDefault="002749F9" w:rsidP="002749F9">
      <w:pPr>
        <w:tabs>
          <w:tab w:val="left" w:pos="-284"/>
          <w:tab w:val="left" w:pos="2805"/>
        </w:tabs>
        <w:jc w:val="both"/>
        <w:rPr>
          <w:szCs w:val="24"/>
        </w:rPr>
      </w:pPr>
    </w:p>
    <w:p w:rsidR="004F754B" w:rsidRPr="002749F9" w:rsidRDefault="000B5C6B" w:rsidP="002749F9">
      <w:pPr>
        <w:pStyle w:val="Odstavecseseznamem"/>
        <w:numPr>
          <w:ilvl w:val="1"/>
          <w:numId w:val="40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 w:rsidRPr="002749F9">
        <w:rPr>
          <w:szCs w:val="24"/>
        </w:rPr>
        <w:t xml:space="preserve">Uzavřít nájemní </w:t>
      </w:r>
      <w:r w:rsidR="004F754B" w:rsidRPr="002749F9">
        <w:rPr>
          <w:szCs w:val="24"/>
        </w:rPr>
        <w:t xml:space="preserve">smlouvu na byt č. </w:t>
      </w:r>
      <w:r w:rsidR="002749F9" w:rsidRPr="002749F9">
        <w:rPr>
          <w:szCs w:val="24"/>
        </w:rPr>
        <w:t>403</w:t>
      </w:r>
      <w:r w:rsidR="00E06651" w:rsidRPr="002749F9">
        <w:rPr>
          <w:szCs w:val="24"/>
        </w:rPr>
        <w:t xml:space="preserve"> o velikosti </w:t>
      </w:r>
      <w:r w:rsidR="002749F9" w:rsidRPr="002749F9">
        <w:rPr>
          <w:szCs w:val="24"/>
        </w:rPr>
        <w:t>2+1</w:t>
      </w:r>
      <w:r w:rsidR="004F754B" w:rsidRPr="002749F9">
        <w:rPr>
          <w:szCs w:val="24"/>
        </w:rPr>
        <w:t xml:space="preserve">, </w:t>
      </w:r>
      <w:r w:rsidR="00E06651" w:rsidRPr="002749F9">
        <w:rPr>
          <w:szCs w:val="24"/>
        </w:rPr>
        <w:t>Nádražní 660</w:t>
      </w:r>
      <w:r w:rsidR="004F754B" w:rsidRPr="002749F9">
        <w:rPr>
          <w:szCs w:val="24"/>
        </w:rPr>
        <w:t>, 345 06 Kdyně s</w:t>
      </w:r>
      <w:r w:rsidR="002749F9" w:rsidRPr="002749F9">
        <w:rPr>
          <w:szCs w:val="24"/>
        </w:rPr>
        <w:t> paní Evou Tomanovou</w:t>
      </w:r>
      <w:r w:rsidR="00E06651" w:rsidRPr="002749F9">
        <w:rPr>
          <w:szCs w:val="24"/>
        </w:rPr>
        <w:t xml:space="preserve">, </w:t>
      </w:r>
      <w:r w:rsidR="002749F9" w:rsidRPr="002749F9">
        <w:rPr>
          <w:szCs w:val="24"/>
        </w:rPr>
        <w:t>Brnířov 78</w:t>
      </w:r>
      <w:r w:rsidR="00952DC0" w:rsidRPr="002749F9">
        <w:rPr>
          <w:szCs w:val="24"/>
        </w:rPr>
        <w:t xml:space="preserve">, </w:t>
      </w:r>
      <w:r w:rsidR="004F754B" w:rsidRPr="002749F9">
        <w:rPr>
          <w:szCs w:val="24"/>
        </w:rPr>
        <w:t xml:space="preserve"> 345 06 Kdyně.</w:t>
      </w:r>
      <w:r w:rsidR="00952DC0" w:rsidRPr="002749F9">
        <w:rPr>
          <w:szCs w:val="24"/>
        </w:rPr>
        <w:t xml:space="preserve"> N</w:t>
      </w:r>
      <w:r w:rsidR="004F754B" w:rsidRPr="002749F9">
        <w:rPr>
          <w:szCs w:val="24"/>
        </w:rPr>
        <w:t>ájemní smlouva se uzavírá na dobu určitou.</w:t>
      </w:r>
    </w:p>
    <w:p w:rsidR="00BB019A" w:rsidRPr="004F754B" w:rsidRDefault="00BB019A" w:rsidP="00157745">
      <w:pPr>
        <w:pStyle w:val="Zkladntextodsazen2"/>
        <w:ind w:left="0"/>
        <w:rPr>
          <w:szCs w:val="24"/>
        </w:rPr>
      </w:pPr>
    </w:p>
    <w:p w:rsidR="002749F9" w:rsidRDefault="002749F9" w:rsidP="002749F9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208 o velikosti 2+k</w:t>
      </w:r>
      <w:r w:rsidRPr="00672444">
        <w:rPr>
          <w:szCs w:val="24"/>
        </w:rPr>
        <w:t xml:space="preserve">, </w:t>
      </w:r>
      <w:r>
        <w:rPr>
          <w:szCs w:val="24"/>
        </w:rPr>
        <w:t>Nádražní 334</w:t>
      </w:r>
      <w:r w:rsidRPr="00672444">
        <w:rPr>
          <w:szCs w:val="24"/>
        </w:rPr>
        <w:t>, 3</w:t>
      </w:r>
      <w:r>
        <w:rPr>
          <w:szCs w:val="24"/>
        </w:rPr>
        <w:t xml:space="preserve">45 06 Kdyně s manželi Danou a Jiřím Hrubých, </w:t>
      </w:r>
      <w:proofErr w:type="spellStart"/>
      <w:r>
        <w:rPr>
          <w:szCs w:val="24"/>
        </w:rPr>
        <w:t>Starokdyňská</w:t>
      </w:r>
      <w:proofErr w:type="spellEnd"/>
      <w:r>
        <w:rPr>
          <w:szCs w:val="24"/>
        </w:rPr>
        <w:t xml:space="preserve"> 480,</w:t>
      </w:r>
      <w:r w:rsidRPr="00672444">
        <w:rPr>
          <w:szCs w:val="24"/>
        </w:rPr>
        <w:t xml:space="preserve"> 345 0</w:t>
      </w:r>
      <w:r>
        <w:rPr>
          <w:szCs w:val="24"/>
        </w:rPr>
        <w:t>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2749F9" w:rsidRDefault="002749F9" w:rsidP="002749F9">
      <w:pPr>
        <w:pStyle w:val="Odstavecseseznamem"/>
        <w:rPr>
          <w:szCs w:val="24"/>
        </w:rPr>
      </w:pPr>
    </w:p>
    <w:p w:rsidR="002749F9" w:rsidRDefault="002749F9" w:rsidP="002749F9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>
        <w:rPr>
          <w:szCs w:val="24"/>
        </w:rPr>
        <w:t xml:space="preserve">Podat žádost o dotaci na koncert Václava Hudečka a Musica </w:t>
      </w:r>
      <w:proofErr w:type="spellStart"/>
      <w:r>
        <w:rPr>
          <w:szCs w:val="24"/>
        </w:rPr>
        <w:t>Lucis</w:t>
      </w:r>
      <w:proofErr w:type="spellEnd"/>
      <w:r>
        <w:rPr>
          <w:szCs w:val="24"/>
        </w:rPr>
        <w:t xml:space="preserve">, který se koná dne </w:t>
      </w:r>
      <w:r w:rsidR="00B01571">
        <w:rPr>
          <w:szCs w:val="24"/>
        </w:rPr>
        <w:t xml:space="preserve">          </w:t>
      </w:r>
      <w:r>
        <w:rPr>
          <w:szCs w:val="24"/>
        </w:rPr>
        <w:t>1. 6. 2017 z programu „Podpora kultury v Plzeňském kraji pro rok 2017“ (Západočeské baroko).</w:t>
      </w:r>
    </w:p>
    <w:p w:rsidR="00B01571" w:rsidRDefault="00B01571" w:rsidP="002749F9">
      <w:pPr>
        <w:pStyle w:val="Odstavecseseznamem"/>
        <w:rPr>
          <w:szCs w:val="24"/>
        </w:rPr>
      </w:pPr>
    </w:p>
    <w:p w:rsidR="00F77E18" w:rsidRDefault="006F0C42" w:rsidP="00B01571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B01571">
        <w:rPr>
          <w:szCs w:val="24"/>
        </w:rPr>
        <w:t xml:space="preserve">Podat žádost </w:t>
      </w:r>
      <w:r w:rsidR="00B01571">
        <w:rPr>
          <w:szCs w:val="24"/>
        </w:rPr>
        <w:t>o</w:t>
      </w:r>
      <w:r w:rsidRPr="00B01571">
        <w:rPr>
          <w:szCs w:val="24"/>
        </w:rPr>
        <w:t xml:space="preserve"> </w:t>
      </w:r>
      <w:r w:rsidR="00B01571">
        <w:rPr>
          <w:szCs w:val="24"/>
        </w:rPr>
        <w:t xml:space="preserve">dotaci na </w:t>
      </w:r>
      <w:r w:rsidRPr="00B01571">
        <w:rPr>
          <w:b/>
          <w:szCs w:val="24"/>
        </w:rPr>
        <w:t>„Stavební úpravy objektu čp.</w:t>
      </w:r>
      <w:r w:rsidR="00FA56B2">
        <w:rPr>
          <w:b/>
          <w:szCs w:val="24"/>
        </w:rPr>
        <w:t xml:space="preserve"> </w:t>
      </w:r>
      <w:r w:rsidRPr="00B01571">
        <w:rPr>
          <w:b/>
          <w:szCs w:val="24"/>
        </w:rPr>
        <w:t>89 Kdyn</w:t>
      </w:r>
      <w:r w:rsidR="00FA56B2">
        <w:rPr>
          <w:b/>
          <w:szCs w:val="24"/>
        </w:rPr>
        <w:t>ě – stropní konstrukce</w:t>
      </w:r>
      <w:r w:rsidR="00B01571">
        <w:rPr>
          <w:b/>
          <w:szCs w:val="24"/>
        </w:rPr>
        <w:t xml:space="preserve">“ </w:t>
      </w:r>
      <w:r w:rsidR="00B01571">
        <w:rPr>
          <w:szCs w:val="24"/>
        </w:rPr>
        <w:t xml:space="preserve">z programu “Obnova nemovitých kulturních památek v Plzeňském kraji na rok 2017“. Jedná se o nemovitou kulturní památku Městský dům čp. 89 ve </w:t>
      </w:r>
      <w:proofErr w:type="spellStart"/>
      <w:r w:rsidR="00B01571">
        <w:rPr>
          <w:szCs w:val="24"/>
        </w:rPr>
        <w:t>Starokdyňské</w:t>
      </w:r>
      <w:proofErr w:type="spellEnd"/>
      <w:r w:rsidR="00B01571">
        <w:rPr>
          <w:szCs w:val="24"/>
        </w:rPr>
        <w:t xml:space="preserve"> ulici.</w:t>
      </w:r>
    </w:p>
    <w:p w:rsidR="00FA56B2" w:rsidRDefault="00FA56B2" w:rsidP="00FA56B2">
      <w:pPr>
        <w:pStyle w:val="Zkladntextodsazen2"/>
        <w:tabs>
          <w:tab w:val="clear" w:pos="709"/>
          <w:tab w:val="left" w:pos="0"/>
        </w:tabs>
        <w:rPr>
          <w:szCs w:val="24"/>
        </w:rPr>
      </w:pPr>
    </w:p>
    <w:p w:rsidR="00FA56B2" w:rsidRDefault="00FA56B2" w:rsidP="00FA56B2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6F0C42">
        <w:rPr>
          <w:szCs w:val="24"/>
        </w:rPr>
        <w:t xml:space="preserve">Uzavřít smlouvu o dílo na </w:t>
      </w:r>
      <w:r w:rsidRPr="006F0C42">
        <w:rPr>
          <w:b/>
          <w:szCs w:val="24"/>
        </w:rPr>
        <w:t>„Stavební úpravy objektu čp.</w:t>
      </w:r>
      <w:r>
        <w:rPr>
          <w:b/>
          <w:szCs w:val="24"/>
        </w:rPr>
        <w:t xml:space="preserve"> 89 Kdyně – stropní konstrukce</w:t>
      </w:r>
      <w:r w:rsidRPr="006F0C42">
        <w:rPr>
          <w:b/>
          <w:szCs w:val="24"/>
        </w:rPr>
        <w:t>“</w:t>
      </w:r>
      <w:r>
        <w:rPr>
          <w:b/>
          <w:szCs w:val="24"/>
        </w:rPr>
        <w:t xml:space="preserve"> </w:t>
      </w:r>
      <w:r w:rsidRPr="006F0C42">
        <w:rPr>
          <w:szCs w:val="24"/>
        </w:rPr>
        <w:t>s firmou PEGISAN sta s.r.o., K </w:t>
      </w:r>
      <w:proofErr w:type="spellStart"/>
      <w:r w:rsidRPr="006F0C42">
        <w:rPr>
          <w:szCs w:val="24"/>
        </w:rPr>
        <w:t>Merfánům</w:t>
      </w:r>
      <w:proofErr w:type="spellEnd"/>
      <w:r w:rsidRPr="006F0C42">
        <w:rPr>
          <w:szCs w:val="24"/>
        </w:rPr>
        <w:t xml:space="preserve"> 178/47, 318 00 Plzeň</w:t>
      </w:r>
      <w:r>
        <w:rPr>
          <w:szCs w:val="24"/>
        </w:rPr>
        <w:t>,</w:t>
      </w:r>
      <w:r w:rsidRPr="006F0C42">
        <w:rPr>
          <w:szCs w:val="24"/>
        </w:rPr>
        <w:t xml:space="preserve"> IČ</w:t>
      </w:r>
      <w:r>
        <w:rPr>
          <w:szCs w:val="24"/>
        </w:rPr>
        <w:t xml:space="preserve"> 291 62 483.</w:t>
      </w:r>
    </w:p>
    <w:p w:rsidR="006F0C42" w:rsidRDefault="00FA56B2" w:rsidP="00FA56B2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  <w:r>
        <w:rPr>
          <w:szCs w:val="24"/>
        </w:rPr>
        <w:tab/>
        <w:t>Jedná se o zakázku malého rozsahu</w:t>
      </w:r>
      <w:r w:rsidR="00D903A1">
        <w:rPr>
          <w:szCs w:val="24"/>
        </w:rPr>
        <w:t xml:space="preserve"> za nabídkovou cenu 682 670,02</w:t>
      </w:r>
      <w:r>
        <w:rPr>
          <w:szCs w:val="24"/>
        </w:rPr>
        <w:t xml:space="preserve"> Kč bez DP</w:t>
      </w:r>
      <w:r w:rsidR="006F0C42">
        <w:rPr>
          <w:szCs w:val="24"/>
        </w:rPr>
        <w:t>H.</w:t>
      </w:r>
    </w:p>
    <w:p w:rsidR="00FA56B2" w:rsidRDefault="00FA56B2" w:rsidP="00FA56B2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</w:p>
    <w:p w:rsidR="00FA56B2" w:rsidRDefault="00FA56B2" w:rsidP="00FA56B2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B01571">
        <w:rPr>
          <w:szCs w:val="24"/>
        </w:rPr>
        <w:t xml:space="preserve">Podat žádost </w:t>
      </w:r>
      <w:r>
        <w:rPr>
          <w:szCs w:val="24"/>
        </w:rPr>
        <w:t>o</w:t>
      </w:r>
      <w:r w:rsidRPr="00B01571">
        <w:rPr>
          <w:szCs w:val="24"/>
        </w:rPr>
        <w:t xml:space="preserve"> </w:t>
      </w:r>
      <w:r>
        <w:rPr>
          <w:szCs w:val="24"/>
        </w:rPr>
        <w:t xml:space="preserve">dotaci na </w:t>
      </w:r>
      <w:r w:rsidR="00522EDA">
        <w:rPr>
          <w:szCs w:val="24"/>
        </w:rPr>
        <w:t xml:space="preserve">dílo na vybudování </w:t>
      </w:r>
      <w:r w:rsidR="00522EDA" w:rsidRPr="00522EDA">
        <w:rPr>
          <w:b/>
          <w:szCs w:val="24"/>
        </w:rPr>
        <w:t>Skateparku Kdyně</w:t>
      </w:r>
      <w:r w:rsidR="00522EDA">
        <w:rPr>
          <w:szCs w:val="24"/>
        </w:rPr>
        <w:t xml:space="preserve"> na víceúčelovém hřišti ve Kdyni</w:t>
      </w:r>
      <w:r>
        <w:rPr>
          <w:b/>
          <w:szCs w:val="24"/>
        </w:rPr>
        <w:t xml:space="preserve"> </w:t>
      </w:r>
      <w:r>
        <w:rPr>
          <w:szCs w:val="24"/>
        </w:rPr>
        <w:t xml:space="preserve">z programu </w:t>
      </w:r>
      <w:r w:rsidR="00522EDA">
        <w:rPr>
          <w:szCs w:val="24"/>
        </w:rPr>
        <w:t xml:space="preserve">Plzeňského kraje </w:t>
      </w:r>
      <w:r>
        <w:rPr>
          <w:szCs w:val="24"/>
        </w:rPr>
        <w:t>“</w:t>
      </w:r>
      <w:r w:rsidR="00522EDA">
        <w:rPr>
          <w:szCs w:val="24"/>
        </w:rPr>
        <w:t>Podpora vybudování a modernizace sportovišť v roce 2017</w:t>
      </w:r>
      <w:r>
        <w:rPr>
          <w:szCs w:val="24"/>
        </w:rPr>
        <w:t>“.</w:t>
      </w:r>
    </w:p>
    <w:p w:rsidR="00522EDA" w:rsidRDefault="00522EDA" w:rsidP="00522EDA">
      <w:pPr>
        <w:pStyle w:val="Zkladntextodsazen2"/>
        <w:tabs>
          <w:tab w:val="clear" w:pos="709"/>
          <w:tab w:val="left" w:pos="0"/>
        </w:tabs>
        <w:rPr>
          <w:szCs w:val="24"/>
        </w:rPr>
      </w:pPr>
    </w:p>
    <w:p w:rsidR="00522EDA" w:rsidRDefault="00522EDA" w:rsidP="00336855">
      <w:pPr>
        <w:pStyle w:val="Zkladntextodsazen2"/>
        <w:numPr>
          <w:ilvl w:val="1"/>
          <w:numId w:val="40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 w:rsidRPr="008F0F0C">
        <w:rPr>
          <w:szCs w:val="24"/>
        </w:rPr>
        <w:t xml:space="preserve">Uzavřít s ČEZ Distribuce, a.s., se sídlem Děčín, Děčín IV - Podmokly zastoupenou na základě plné moci společností </w:t>
      </w:r>
      <w:r w:rsidRPr="00522EDA">
        <w:rPr>
          <w:b/>
          <w:szCs w:val="24"/>
        </w:rPr>
        <w:t xml:space="preserve">OMEXON GA </w:t>
      </w:r>
      <w:proofErr w:type="spellStart"/>
      <w:r w:rsidRPr="00522EDA">
        <w:rPr>
          <w:b/>
          <w:szCs w:val="24"/>
        </w:rPr>
        <w:t>Energo</w:t>
      </w:r>
      <w:proofErr w:type="spellEnd"/>
      <w:r w:rsidRPr="00522EDA">
        <w:rPr>
          <w:b/>
          <w:szCs w:val="24"/>
        </w:rPr>
        <w:t>,</w:t>
      </w:r>
      <w:r w:rsidRPr="008F0F0C">
        <w:rPr>
          <w:b/>
          <w:szCs w:val="24"/>
        </w:rPr>
        <w:t xml:space="preserve"> s.r.o.</w:t>
      </w:r>
      <w:r>
        <w:rPr>
          <w:szCs w:val="24"/>
        </w:rPr>
        <w:t xml:space="preserve"> se sídlem Na Střílně 1929/8 Bolevec, 323 00 Plzeň</w:t>
      </w:r>
      <w:r w:rsidRPr="008F0F0C">
        <w:rPr>
          <w:szCs w:val="24"/>
        </w:rPr>
        <w:t>,</w:t>
      </w:r>
      <w:r>
        <w:rPr>
          <w:szCs w:val="24"/>
        </w:rPr>
        <w:t xml:space="preserve"> IČ 247 29 035</w:t>
      </w:r>
      <w:r w:rsidRPr="008F0F0C">
        <w:rPr>
          <w:szCs w:val="24"/>
        </w:rPr>
        <w:t xml:space="preserve"> </w:t>
      </w:r>
      <w:r>
        <w:rPr>
          <w:szCs w:val="24"/>
        </w:rPr>
        <w:t>S</w:t>
      </w:r>
      <w:r w:rsidRPr="008F0F0C">
        <w:rPr>
          <w:szCs w:val="24"/>
        </w:rPr>
        <w:t>mlouvu o zřízení věcného břemene - služebnosti č</w:t>
      </w:r>
      <w:r w:rsidRPr="008F0F0C">
        <w:rPr>
          <w:i/>
          <w:szCs w:val="24"/>
        </w:rPr>
        <w:t xml:space="preserve">. </w:t>
      </w:r>
      <w:r>
        <w:rPr>
          <w:b/>
          <w:szCs w:val="24"/>
        </w:rPr>
        <w:t>IV-12-00</w:t>
      </w:r>
      <w:r w:rsidR="009103FA">
        <w:rPr>
          <w:b/>
          <w:szCs w:val="24"/>
        </w:rPr>
        <w:t>11706</w:t>
      </w:r>
      <w:r w:rsidRPr="008F0F0C">
        <w:rPr>
          <w:b/>
          <w:szCs w:val="24"/>
        </w:rPr>
        <w:t>/</w:t>
      </w:r>
      <w:r w:rsidR="009103FA">
        <w:rPr>
          <w:b/>
          <w:szCs w:val="24"/>
        </w:rPr>
        <w:t>VB2</w:t>
      </w:r>
      <w:r w:rsidRPr="008F0F0C">
        <w:rPr>
          <w:b/>
          <w:szCs w:val="24"/>
        </w:rPr>
        <w:t>, Kdyně, D</w:t>
      </w:r>
      <w:r w:rsidR="009103FA">
        <w:rPr>
          <w:b/>
          <w:szCs w:val="24"/>
        </w:rPr>
        <w:t>O, Na Kobyle, 1040/8</w:t>
      </w:r>
      <w:r w:rsidRPr="008F0F0C">
        <w:rPr>
          <w:b/>
          <w:szCs w:val="24"/>
        </w:rPr>
        <w:t xml:space="preserve"> – </w:t>
      </w:r>
      <w:proofErr w:type="spellStart"/>
      <w:r w:rsidRPr="008F0F0C">
        <w:rPr>
          <w:b/>
          <w:szCs w:val="24"/>
        </w:rPr>
        <w:t>kNN</w:t>
      </w:r>
      <w:proofErr w:type="spellEnd"/>
      <w:r w:rsidRPr="008F0F0C">
        <w:rPr>
          <w:b/>
          <w:szCs w:val="24"/>
        </w:rPr>
        <w:t xml:space="preserve"> </w:t>
      </w:r>
      <w:r w:rsidRPr="008F0F0C">
        <w:rPr>
          <w:szCs w:val="24"/>
        </w:rPr>
        <w:t xml:space="preserve">za účelem </w:t>
      </w:r>
      <w:r w:rsidR="009103FA">
        <w:rPr>
          <w:szCs w:val="24"/>
        </w:rPr>
        <w:t xml:space="preserve">zřízení </w:t>
      </w:r>
      <w:r w:rsidRPr="008F0F0C">
        <w:rPr>
          <w:szCs w:val="24"/>
        </w:rPr>
        <w:t xml:space="preserve">umístění </w:t>
      </w:r>
      <w:r w:rsidR="00336855">
        <w:rPr>
          <w:szCs w:val="24"/>
        </w:rPr>
        <w:t xml:space="preserve">   </w:t>
      </w:r>
      <w:r w:rsidR="009103FA">
        <w:rPr>
          <w:szCs w:val="24"/>
        </w:rPr>
        <w:t>a provozování zařízení</w:t>
      </w:r>
      <w:r>
        <w:rPr>
          <w:szCs w:val="24"/>
        </w:rPr>
        <w:t xml:space="preserve"> distribuční soustavy </w:t>
      </w:r>
      <w:r w:rsidRPr="008F0F0C">
        <w:rPr>
          <w:szCs w:val="24"/>
        </w:rPr>
        <w:t>kabelové</w:t>
      </w:r>
      <w:r>
        <w:rPr>
          <w:szCs w:val="24"/>
        </w:rPr>
        <w:t>ho</w:t>
      </w:r>
      <w:r w:rsidRPr="008F0F0C">
        <w:rPr>
          <w:szCs w:val="24"/>
        </w:rPr>
        <w:t xml:space="preserve"> vedení NN. Jednorázová náhrada za zřízení věcného břemene bude činit </w:t>
      </w:r>
      <w:r w:rsidR="009103FA">
        <w:rPr>
          <w:szCs w:val="24"/>
        </w:rPr>
        <w:t>6 050</w:t>
      </w:r>
      <w:r w:rsidRPr="008F0F0C">
        <w:rPr>
          <w:szCs w:val="24"/>
        </w:rPr>
        <w:t>,- Kč včetně DPH.</w:t>
      </w:r>
    </w:p>
    <w:p w:rsidR="00336855" w:rsidRDefault="00336855" w:rsidP="00336855">
      <w:pPr>
        <w:pStyle w:val="Odstavecseseznamem"/>
        <w:rPr>
          <w:szCs w:val="24"/>
        </w:rPr>
      </w:pPr>
    </w:p>
    <w:p w:rsidR="00336855" w:rsidRDefault="00336855" w:rsidP="00336855">
      <w:pPr>
        <w:pStyle w:val="Zkladntextodsazen2"/>
        <w:tabs>
          <w:tab w:val="clear" w:pos="709"/>
          <w:tab w:val="left" w:pos="-284"/>
        </w:tabs>
        <w:ind w:left="360"/>
        <w:rPr>
          <w:szCs w:val="24"/>
        </w:rPr>
      </w:pPr>
    </w:p>
    <w:p w:rsidR="00336855" w:rsidRDefault="00336855" w:rsidP="00336855">
      <w:pPr>
        <w:pStyle w:val="Zkladntextodsazen2"/>
        <w:tabs>
          <w:tab w:val="clear" w:pos="709"/>
          <w:tab w:val="left" w:pos="-284"/>
        </w:tabs>
        <w:ind w:left="0"/>
        <w:rPr>
          <w:szCs w:val="24"/>
        </w:rPr>
      </w:pPr>
    </w:p>
    <w:p w:rsidR="00336855" w:rsidRPr="00336855" w:rsidRDefault="00336855" w:rsidP="00336855">
      <w:pPr>
        <w:pStyle w:val="Zkladntextodsazen2"/>
        <w:numPr>
          <w:ilvl w:val="1"/>
          <w:numId w:val="40"/>
        </w:numPr>
        <w:tabs>
          <w:tab w:val="clear" w:pos="709"/>
          <w:tab w:val="left" w:pos="-284"/>
        </w:tabs>
        <w:ind w:left="709" w:hanging="709"/>
        <w:rPr>
          <w:b/>
          <w:szCs w:val="24"/>
        </w:rPr>
      </w:pPr>
      <w:r>
        <w:rPr>
          <w:szCs w:val="24"/>
        </w:rPr>
        <w:t>Uzavřít Smlouvu o bezúplatném převodu majetku s </w:t>
      </w:r>
      <w:r>
        <w:rPr>
          <w:b/>
          <w:szCs w:val="24"/>
        </w:rPr>
        <w:t>Českou</w:t>
      </w:r>
      <w:r w:rsidRPr="00336855">
        <w:rPr>
          <w:b/>
          <w:szCs w:val="24"/>
        </w:rPr>
        <w:t xml:space="preserve"> rep</w:t>
      </w:r>
      <w:r>
        <w:rPr>
          <w:b/>
          <w:szCs w:val="24"/>
        </w:rPr>
        <w:t>ublikou</w:t>
      </w:r>
      <w:r w:rsidRPr="00336855">
        <w:rPr>
          <w:b/>
          <w:szCs w:val="24"/>
        </w:rPr>
        <w:t xml:space="preserve"> – Hasičský</w:t>
      </w:r>
      <w:r>
        <w:rPr>
          <w:b/>
          <w:szCs w:val="24"/>
        </w:rPr>
        <w:t>m</w:t>
      </w:r>
      <w:r w:rsidRPr="00336855">
        <w:rPr>
          <w:b/>
          <w:szCs w:val="24"/>
        </w:rPr>
        <w:t xml:space="preserve"> záchranný</w:t>
      </w:r>
      <w:r>
        <w:rPr>
          <w:b/>
          <w:szCs w:val="24"/>
        </w:rPr>
        <w:t>m</w:t>
      </w:r>
      <w:r w:rsidRPr="00336855">
        <w:rPr>
          <w:b/>
          <w:szCs w:val="24"/>
        </w:rPr>
        <w:t xml:space="preserve">  sbor</w:t>
      </w:r>
      <w:r>
        <w:rPr>
          <w:b/>
          <w:szCs w:val="24"/>
        </w:rPr>
        <w:t>em</w:t>
      </w:r>
      <w:r w:rsidRPr="00336855">
        <w:rPr>
          <w:b/>
          <w:szCs w:val="24"/>
        </w:rPr>
        <w:t xml:space="preserve"> Plzeňského kraje</w:t>
      </w:r>
      <w:r>
        <w:rPr>
          <w:szCs w:val="24"/>
        </w:rPr>
        <w:t>, Kaplířova 9, 320 68 Plzeň, IČ 708 83 378.</w:t>
      </w:r>
    </w:p>
    <w:p w:rsidR="00336855" w:rsidRDefault="00336855" w:rsidP="00336855">
      <w:pPr>
        <w:pStyle w:val="Zkladntextodsazen2"/>
        <w:tabs>
          <w:tab w:val="clear" w:pos="709"/>
          <w:tab w:val="left" w:pos="-284"/>
        </w:tabs>
        <w:ind w:left="142"/>
        <w:rPr>
          <w:szCs w:val="24"/>
        </w:rPr>
      </w:pPr>
      <w:r>
        <w:rPr>
          <w:szCs w:val="24"/>
        </w:rPr>
        <w:tab/>
        <w:t>Jedná se o 6 ks dýchacích přístrojů pro SDH Kdyně.</w:t>
      </w:r>
    </w:p>
    <w:p w:rsidR="00336855" w:rsidRDefault="00336855" w:rsidP="00336855">
      <w:pPr>
        <w:pStyle w:val="Zkladntextodsazen2"/>
        <w:tabs>
          <w:tab w:val="clear" w:pos="709"/>
          <w:tab w:val="left" w:pos="-284"/>
        </w:tabs>
        <w:ind w:left="142"/>
        <w:rPr>
          <w:szCs w:val="24"/>
        </w:rPr>
      </w:pPr>
    </w:p>
    <w:p w:rsidR="007409D7" w:rsidRDefault="007409D7" w:rsidP="007409D7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>
        <w:rPr>
          <w:szCs w:val="24"/>
        </w:rPr>
        <w:t>Uzavřít s panem Ivanem Strejcem, Komenského 98, 334 01 Přeštice, IČ 760 27 228 Smlouvu o obstarání kulturního programu na  „Císařské slavnosti – 205. výročí od návštěvy císaře Františka I. ve Kdyni“, které se konají v sobotu 8. července 2017 v parku u Muzea Příhraničí. Odměna za obstarání kulturní akce činí 154.000,- Kč bez DPH.</w:t>
      </w:r>
    </w:p>
    <w:p w:rsidR="007409D7" w:rsidRDefault="007409D7" w:rsidP="007409D7">
      <w:pPr>
        <w:pStyle w:val="Zkladntextodsazen2"/>
        <w:ind w:left="142"/>
        <w:rPr>
          <w:szCs w:val="24"/>
        </w:rPr>
      </w:pPr>
    </w:p>
    <w:p w:rsidR="00BE3D90" w:rsidRDefault="00BE3D90" w:rsidP="007409D7">
      <w:pPr>
        <w:pStyle w:val="Zkladntextodsazen2"/>
        <w:ind w:left="142"/>
        <w:rPr>
          <w:szCs w:val="24"/>
        </w:rPr>
      </w:pPr>
    </w:p>
    <w:p w:rsidR="00BE3D90" w:rsidRDefault="00BE3D90" w:rsidP="007409D7">
      <w:pPr>
        <w:pStyle w:val="Zkladntextodsazen2"/>
        <w:ind w:left="142"/>
        <w:rPr>
          <w:szCs w:val="24"/>
        </w:rPr>
      </w:pPr>
    </w:p>
    <w:p w:rsidR="00336855" w:rsidRPr="00336855" w:rsidRDefault="00336855" w:rsidP="00A23550">
      <w:pPr>
        <w:pStyle w:val="Zkladntextodsazen2"/>
        <w:tabs>
          <w:tab w:val="clear" w:pos="709"/>
          <w:tab w:val="left" w:pos="-284"/>
        </w:tabs>
        <w:ind w:left="0"/>
        <w:rPr>
          <w:b/>
          <w:szCs w:val="24"/>
        </w:rPr>
      </w:pPr>
    </w:p>
    <w:p w:rsidR="00A23550" w:rsidRDefault="00A23550" w:rsidP="00A2355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schválila: </w:t>
      </w:r>
    </w:p>
    <w:p w:rsidR="00D60A86" w:rsidRDefault="00D60A86" w:rsidP="00157745">
      <w:pPr>
        <w:pStyle w:val="Zkladntextodsazen2"/>
        <w:rPr>
          <w:szCs w:val="24"/>
        </w:rPr>
      </w:pPr>
    </w:p>
    <w:p w:rsidR="00D60A86" w:rsidRDefault="00D60A86" w:rsidP="00A23550">
      <w:pPr>
        <w:jc w:val="both"/>
        <w:rPr>
          <w:b/>
          <w:szCs w:val="24"/>
        </w:rPr>
      </w:pPr>
    </w:p>
    <w:p w:rsidR="00A23550" w:rsidRDefault="00A23550" w:rsidP="00A23550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2.1.</w:t>
      </w:r>
      <w:r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>10a zákona č. 250/2000 Sb., o rozpočtových pravidlech územních rozpočtů v platném znění s uzavřením Veřejnoprávní smlouvy o poskytnutí dotace ve výši 5 000,- Kč z rozpočtu města Kdyně na materiální zabezpečení Konfederaci politických vězňů ČR, pobočka Domažlice., se sídlem Rýzmberská 553, 345 06 Kdyně.</w:t>
      </w:r>
    </w:p>
    <w:p w:rsidR="00A23550" w:rsidRPr="0018455D" w:rsidRDefault="00A23550" w:rsidP="00A23550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A23550" w:rsidRDefault="00A23550" w:rsidP="00A23550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2.2.</w:t>
      </w:r>
      <w:r>
        <w:rPr>
          <w:b/>
          <w:szCs w:val="24"/>
        </w:rPr>
        <w:tab/>
      </w:r>
      <w:r w:rsidRPr="002760CC">
        <w:rPr>
          <w:szCs w:val="24"/>
        </w:rPr>
        <w:t>V souladu s ustanovením §</w:t>
      </w:r>
      <w:r>
        <w:rPr>
          <w:szCs w:val="24"/>
        </w:rPr>
        <w:t xml:space="preserve"> </w:t>
      </w:r>
      <w:r w:rsidRPr="002760CC">
        <w:rPr>
          <w:szCs w:val="24"/>
        </w:rPr>
        <w:t>4</w:t>
      </w:r>
      <w:r>
        <w:rPr>
          <w:b/>
          <w:szCs w:val="24"/>
        </w:rPr>
        <w:t xml:space="preserve"> </w:t>
      </w:r>
      <w:r>
        <w:rPr>
          <w:szCs w:val="24"/>
        </w:rPr>
        <w:t>vyhlášky  č. 220/2013</w:t>
      </w:r>
      <w:r>
        <w:rPr>
          <w:b/>
          <w:szCs w:val="24"/>
        </w:rPr>
        <w:t xml:space="preserve"> </w:t>
      </w:r>
      <w:r w:rsidRPr="002760CC">
        <w:rPr>
          <w:szCs w:val="24"/>
        </w:rPr>
        <w:t>Sb</w:t>
      </w:r>
      <w:r w:rsidRPr="00FD457F">
        <w:rPr>
          <w:b/>
          <w:szCs w:val="24"/>
        </w:rPr>
        <w:t xml:space="preserve">., </w:t>
      </w:r>
      <w:r w:rsidRPr="00FD457F">
        <w:rPr>
          <w:szCs w:val="24"/>
        </w:rPr>
        <w:t>o požadavcích na schvalování účetních závěrek některých vybraných účetních jednotek,</w:t>
      </w:r>
      <w:r>
        <w:rPr>
          <w:b/>
          <w:szCs w:val="24"/>
        </w:rPr>
        <w:t xml:space="preserve"> </w:t>
      </w:r>
      <w:r>
        <w:rPr>
          <w:szCs w:val="24"/>
        </w:rPr>
        <w:t>ú</w:t>
      </w:r>
      <w:r w:rsidRPr="004B2500">
        <w:rPr>
          <w:szCs w:val="24"/>
        </w:rPr>
        <w:t>četní výkazy (Rozvahu a Výkaz zisků a ztrát včetně přílohy) za rok 201</w:t>
      </w:r>
      <w:r>
        <w:rPr>
          <w:szCs w:val="24"/>
        </w:rPr>
        <w:t>6 příspěvkové</w:t>
      </w:r>
      <w:r w:rsidRPr="004B2500">
        <w:rPr>
          <w:szCs w:val="24"/>
        </w:rPr>
        <w:t xml:space="preserve"> organizac</w:t>
      </w:r>
      <w:r>
        <w:rPr>
          <w:szCs w:val="24"/>
        </w:rPr>
        <w:t>e</w:t>
      </w:r>
      <w:r w:rsidRPr="004B2500">
        <w:rPr>
          <w:szCs w:val="24"/>
        </w:rPr>
        <w:t xml:space="preserve"> </w:t>
      </w:r>
      <w:r>
        <w:rPr>
          <w:szCs w:val="24"/>
        </w:rPr>
        <w:t>Masarykova základní škola  Kdyně.</w:t>
      </w:r>
    </w:p>
    <w:p w:rsidR="00A23550" w:rsidRPr="00863888" w:rsidRDefault="00A23550" w:rsidP="00A23550">
      <w:pPr>
        <w:ind w:left="705" w:hanging="705"/>
        <w:jc w:val="both"/>
        <w:rPr>
          <w:b/>
          <w:szCs w:val="24"/>
        </w:rPr>
      </w:pPr>
    </w:p>
    <w:p w:rsidR="00A23550" w:rsidRDefault="00A23550" w:rsidP="00A23550">
      <w:pPr>
        <w:tabs>
          <w:tab w:val="left" w:pos="360"/>
        </w:tabs>
        <w:ind w:left="705" w:hanging="705"/>
        <w:jc w:val="both"/>
        <w:rPr>
          <w:szCs w:val="24"/>
        </w:rPr>
      </w:pPr>
      <w:r w:rsidRPr="004B2500">
        <w:rPr>
          <w:b/>
          <w:szCs w:val="24"/>
        </w:rPr>
        <w:t>2.</w:t>
      </w:r>
      <w:r w:rsidR="00E170E3">
        <w:rPr>
          <w:b/>
          <w:szCs w:val="24"/>
        </w:rPr>
        <w:t>3</w:t>
      </w:r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>Výsledek hospodaření příspěvkové organizace Masarykova základní škola Kdyně za  rok 2016 a souhlasí s rozdělením vykázaného zisku dle návrhu vedení organizace.</w:t>
      </w: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E170E3" w:rsidRDefault="00E170E3" w:rsidP="00E170E3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2.4.</w:t>
      </w:r>
      <w:r w:rsidRPr="00E170E3">
        <w:rPr>
          <w:szCs w:val="24"/>
        </w:rPr>
        <w:t xml:space="preserve"> </w:t>
      </w:r>
      <w:r>
        <w:rPr>
          <w:szCs w:val="24"/>
        </w:rPr>
        <w:t xml:space="preserve">  </w:t>
      </w:r>
      <w:r w:rsidRPr="002760CC">
        <w:rPr>
          <w:szCs w:val="24"/>
        </w:rPr>
        <w:t>V souladu s ustanovením §</w:t>
      </w:r>
      <w:r>
        <w:rPr>
          <w:szCs w:val="24"/>
        </w:rPr>
        <w:t xml:space="preserve"> </w:t>
      </w:r>
      <w:r w:rsidRPr="002760CC">
        <w:rPr>
          <w:szCs w:val="24"/>
        </w:rPr>
        <w:t>4</w:t>
      </w:r>
      <w:r>
        <w:rPr>
          <w:b/>
          <w:szCs w:val="24"/>
        </w:rPr>
        <w:t xml:space="preserve"> </w:t>
      </w:r>
      <w:r>
        <w:rPr>
          <w:szCs w:val="24"/>
        </w:rPr>
        <w:t>vyhlášky  č. 220/2013</w:t>
      </w:r>
      <w:r>
        <w:rPr>
          <w:b/>
          <w:szCs w:val="24"/>
        </w:rPr>
        <w:t xml:space="preserve"> </w:t>
      </w:r>
      <w:r w:rsidRPr="002760CC">
        <w:rPr>
          <w:szCs w:val="24"/>
        </w:rPr>
        <w:t>Sb</w:t>
      </w:r>
      <w:r w:rsidRPr="00FD457F">
        <w:rPr>
          <w:b/>
          <w:szCs w:val="24"/>
        </w:rPr>
        <w:t xml:space="preserve">., </w:t>
      </w:r>
      <w:r w:rsidRPr="00FD457F">
        <w:rPr>
          <w:szCs w:val="24"/>
        </w:rPr>
        <w:t>o požadavcích na schvalování účetních závěrek některých vybraných účetních jednotek,</w:t>
      </w:r>
      <w:r>
        <w:rPr>
          <w:b/>
          <w:szCs w:val="24"/>
        </w:rPr>
        <w:t xml:space="preserve"> </w:t>
      </w:r>
      <w:r>
        <w:rPr>
          <w:szCs w:val="24"/>
        </w:rPr>
        <w:t>ú</w:t>
      </w:r>
      <w:r w:rsidRPr="004B2500">
        <w:rPr>
          <w:szCs w:val="24"/>
        </w:rPr>
        <w:t>četní výkazy (Rozvahu a Výkaz zisků a ztrát včetně přílohy) za rok 201</w:t>
      </w:r>
      <w:r>
        <w:rPr>
          <w:szCs w:val="24"/>
        </w:rPr>
        <w:t>6 příspěvkové</w:t>
      </w:r>
      <w:r w:rsidRPr="004B2500">
        <w:rPr>
          <w:szCs w:val="24"/>
        </w:rPr>
        <w:t xml:space="preserve"> organizac</w:t>
      </w:r>
      <w:r>
        <w:rPr>
          <w:szCs w:val="24"/>
        </w:rPr>
        <w:t>e</w:t>
      </w:r>
      <w:r w:rsidRPr="004B2500">
        <w:rPr>
          <w:szCs w:val="24"/>
        </w:rPr>
        <w:t xml:space="preserve"> </w:t>
      </w:r>
      <w:r>
        <w:rPr>
          <w:szCs w:val="24"/>
        </w:rPr>
        <w:t>Mateřská škola Kdyně, Markova 523.</w:t>
      </w:r>
    </w:p>
    <w:p w:rsidR="00E170E3" w:rsidRPr="00863888" w:rsidRDefault="00E170E3" w:rsidP="00E170E3">
      <w:pPr>
        <w:ind w:left="705" w:hanging="705"/>
        <w:jc w:val="both"/>
        <w:rPr>
          <w:b/>
          <w:szCs w:val="24"/>
        </w:rPr>
      </w:pP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szCs w:val="24"/>
        </w:rPr>
      </w:pPr>
      <w:r w:rsidRPr="004B2500">
        <w:rPr>
          <w:b/>
          <w:szCs w:val="24"/>
        </w:rPr>
        <w:t>2.</w:t>
      </w:r>
      <w:r>
        <w:rPr>
          <w:b/>
          <w:szCs w:val="24"/>
        </w:rPr>
        <w:t>5</w:t>
      </w:r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>Výsledek hospodaření příspěvkové organizace Mateřská škola Kdyně, Markova 523 za  rok 2016 a souhlasí s rozdělením vykázaného zisku dle návrhu vedení organizace.</w:t>
      </w: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E170E3" w:rsidRDefault="00E170E3" w:rsidP="00E170E3">
      <w:pPr>
        <w:tabs>
          <w:tab w:val="left" w:pos="0"/>
        </w:tabs>
        <w:ind w:left="705" w:hanging="705"/>
        <w:jc w:val="both"/>
        <w:rPr>
          <w:szCs w:val="24"/>
        </w:rPr>
      </w:pPr>
      <w:r w:rsidRPr="00E170E3">
        <w:rPr>
          <w:b/>
          <w:szCs w:val="24"/>
        </w:rPr>
        <w:t>2.6.</w:t>
      </w:r>
      <w:r>
        <w:rPr>
          <w:b/>
          <w:szCs w:val="24"/>
        </w:rPr>
        <w:t xml:space="preserve">   </w:t>
      </w:r>
      <w:r>
        <w:rPr>
          <w:szCs w:val="24"/>
        </w:rPr>
        <w:t>V</w:t>
      </w:r>
      <w:r w:rsidRPr="002760CC">
        <w:rPr>
          <w:szCs w:val="24"/>
        </w:rPr>
        <w:t> souladu s ustanovením §</w:t>
      </w:r>
      <w:r>
        <w:rPr>
          <w:szCs w:val="24"/>
        </w:rPr>
        <w:t xml:space="preserve"> </w:t>
      </w:r>
      <w:r w:rsidRPr="002760CC">
        <w:rPr>
          <w:szCs w:val="24"/>
        </w:rPr>
        <w:t>4</w:t>
      </w:r>
      <w:r>
        <w:rPr>
          <w:b/>
          <w:szCs w:val="24"/>
        </w:rPr>
        <w:t xml:space="preserve"> </w:t>
      </w:r>
      <w:r>
        <w:rPr>
          <w:szCs w:val="24"/>
        </w:rPr>
        <w:t>vyhlášky  č. 220/2013</w:t>
      </w:r>
      <w:r>
        <w:rPr>
          <w:b/>
          <w:szCs w:val="24"/>
        </w:rPr>
        <w:t xml:space="preserve"> </w:t>
      </w:r>
      <w:r w:rsidRPr="002760CC">
        <w:rPr>
          <w:szCs w:val="24"/>
        </w:rPr>
        <w:t>Sb</w:t>
      </w:r>
      <w:r w:rsidRPr="00FD457F">
        <w:rPr>
          <w:b/>
          <w:szCs w:val="24"/>
        </w:rPr>
        <w:t xml:space="preserve">., </w:t>
      </w:r>
      <w:r w:rsidRPr="00FD457F">
        <w:rPr>
          <w:szCs w:val="24"/>
        </w:rPr>
        <w:t>o požadavcích na schvalování účetních závěrek některých vybraných účetních jednotek,</w:t>
      </w:r>
      <w:r>
        <w:rPr>
          <w:b/>
          <w:szCs w:val="24"/>
        </w:rPr>
        <w:t xml:space="preserve"> </w:t>
      </w:r>
      <w:r>
        <w:rPr>
          <w:szCs w:val="24"/>
        </w:rPr>
        <w:t>ú</w:t>
      </w:r>
      <w:r w:rsidRPr="004B2500">
        <w:rPr>
          <w:szCs w:val="24"/>
        </w:rPr>
        <w:t>četní výkazy (Rozvahu a Výkaz zisků a ztrát včetně přílohy) za rok 201</w:t>
      </w:r>
      <w:r>
        <w:rPr>
          <w:szCs w:val="24"/>
        </w:rPr>
        <w:t>6 příspěvkové</w:t>
      </w:r>
      <w:r w:rsidRPr="004B2500">
        <w:rPr>
          <w:szCs w:val="24"/>
        </w:rPr>
        <w:t xml:space="preserve"> organizac</w:t>
      </w:r>
      <w:r>
        <w:rPr>
          <w:szCs w:val="24"/>
        </w:rPr>
        <w:t>e</w:t>
      </w:r>
      <w:r w:rsidRPr="004B2500">
        <w:rPr>
          <w:szCs w:val="24"/>
        </w:rPr>
        <w:t xml:space="preserve"> </w:t>
      </w:r>
      <w:r>
        <w:rPr>
          <w:szCs w:val="24"/>
        </w:rPr>
        <w:t>Mateřská škola Kdyně, Dělnická 35.</w:t>
      </w:r>
    </w:p>
    <w:p w:rsidR="00E170E3" w:rsidRPr="00863888" w:rsidRDefault="00E170E3" w:rsidP="00E170E3">
      <w:pPr>
        <w:ind w:left="705" w:hanging="705"/>
        <w:jc w:val="both"/>
        <w:rPr>
          <w:b/>
          <w:szCs w:val="24"/>
        </w:rPr>
      </w:pPr>
    </w:p>
    <w:p w:rsidR="00E170E3" w:rsidRDefault="00E170E3" w:rsidP="00E170E3">
      <w:pPr>
        <w:tabs>
          <w:tab w:val="left" w:pos="360"/>
        </w:tabs>
        <w:ind w:left="705" w:hanging="705"/>
        <w:jc w:val="both"/>
        <w:rPr>
          <w:szCs w:val="24"/>
        </w:rPr>
      </w:pPr>
      <w:r w:rsidRPr="004B2500">
        <w:rPr>
          <w:b/>
          <w:szCs w:val="24"/>
        </w:rPr>
        <w:t>2.</w:t>
      </w:r>
      <w:r w:rsidR="00BE3D90">
        <w:rPr>
          <w:b/>
          <w:szCs w:val="24"/>
        </w:rPr>
        <w:t>7</w:t>
      </w:r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>Výsledek hospodaření příspěvkové organizace Mateřská škola Kdyně, Dělnická 35 za  rok 2016 a souhlasí s rozdělením vykázaného zisku dle návrhu vedení organizace.</w:t>
      </w:r>
    </w:p>
    <w:p w:rsidR="00BE3D90" w:rsidRDefault="00BE3D90" w:rsidP="00E170E3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BE3D90" w:rsidRPr="00BE3D90" w:rsidRDefault="00BE3D90" w:rsidP="00E170E3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 xml:space="preserve">2.8.     </w:t>
      </w:r>
      <w:r>
        <w:rPr>
          <w:szCs w:val="24"/>
        </w:rPr>
        <w:t>Zápis do kroniky Hluboká za rok 2016.</w:t>
      </w:r>
    </w:p>
    <w:p w:rsidR="00E170E3" w:rsidRPr="00E170E3" w:rsidRDefault="00E170E3" w:rsidP="00A23550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A23550" w:rsidRDefault="00A23550" w:rsidP="00A23550">
      <w:pPr>
        <w:jc w:val="both"/>
        <w:rPr>
          <w:b/>
          <w:szCs w:val="24"/>
        </w:rPr>
      </w:pPr>
    </w:p>
    <w:p w:rsidR="00BE3D90" w:rsidRDefault="00BE3D90" w:rsidP="00A23550">
      <w:pPr>
        <w:jc w:val="both"/>
        <w:rPr>
          <w:b/>
          <w:szCs w:val="24"/>
        </w:rPr>
      </w:pPr>
    </w:p>
    <w:p w:rsidR="00BE3D90" w:rsidRPr="00A23550" w:rsidRDefault="00BE3D90" w:rsidP="00A23550">
      <w:pPr>
        <w:jc w:val="both"/>
        <w:rPr>
          <w:b/>
          <w:szCs w:val="24"/>
        </w:rPr>
      </w:pPr>
    </w:p>
    <w:p w:rsidR="005570B3" w:rsidRDefault="005570B3" w:rsidP="00157745">
      <w:pPr>
        <w:pStyle w:val="Odstavecseseznamem"/>
        <w:ind w:left="360"/>
        <w:jc w:val="both"/>
        <w:rPr>
          <w:b/>
          <w:szCs w:val="24"/>
        </w:rPr>
      </w:pPr>
    </w:p>
    <w:p w:rsidR="00BE3D90" w:rsidRPr="00F92582" w:rsidRDefault="00BE3D90" w:rsidP="00157745">
      <w:pPr>
        <w:pStyle w:val="Odstavecseseznamem"/>
        <w:ind w:left="360"/>
        <w:jc w:val="both"/>
        <w:rPr>
          <w:b/>
          <w:szCs w:val="24"/>
        </w:rPr>
      </w:pPr>
    </w:p>
    <w:p w:rsidR="001A0851" w:rsidRDefault="00CF5AAA" w:rsidP="00157745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="001A0851" w:rsidRPr="001D5C05">
        <w:rPr>
          <w:b/>
          <w:i/>
          <w:sz w:val="28"/>
          <w:szCs w:val="28"/>
          <w:u w:val="single"/>
        </w:rPr>
        <w:t xml:space="preserve">.    </w:t>
      </w:r>
      <w:r w:rsidR="005570B3">
        <w:rPr>
          <w:b/>
          <w:i/>
          <w:sz w:val="28"/>
          <w:szCs w:val="28"/>
          <w:u w:val="single"/>
        </w:rPr>
        <w:t>RM souhlasí</w:t>
      </w:r>
      <w:r w:rsidR="001A0851">
        <w:rPr>
          <w:b/>
          <w:i/>
          <w:sz w:val="28"/>
          <w:szCs w:val="28"/>
          <w:u w:val="single"/>
        </w:rPr>
        <w:t xml:space="preserve">: </w:t>
      </w:r>
    </w:p>
    <w:p w:rsidR="00D517F2" w:rsidRDefault="00D517F2" w:rsidP="00157745">
      <w:pPr>
        <w:pStyle w:val="Zkladntextodsazen2"/>
        <w:ind w:hanging="709"/>
        <w:rPr>
          <w:b/>
          <w:i/>
          <w:sz w:val="28"/>
          <w:szCs w:val="28"/>
          <w:u w:val="single"/>
        </w:rPr>
      </w:pPr>
    </w:p>
    <w:p w:rsidR="00BE3D90" w:rsidRDefault="00BE3D90" w:rsidP="00157745">
      <w:pPr>
        <w:pStyle w:val="Zkladntextodsazen2"/>
        <w:ind w:hanging="709"/>
        <w:rPr>
          <w:b/>
          <w:i/>
          <w:sz w:val="28"/>
          <w:szCs w:val="28"/>
          <w:u w:val="single"/>
        </w:rPr>
      </w:pPr>
    </w:p>
    <w:p w:rsidR="00EE0880" w:rsidRDefault="00860AEC" w:rsidP="00BE3D90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1A0851">
        <w:rPr>
          <w:b/>
          <w:szCs w:val="24"/>
        </w:rPr>
        <w:t xml:space="preserve">.1. </w:t>
      </w:r>
      <w:r w:rsidR="00BF6ECC">
        <w:rPr>
          <w:b/>
          <w:szCs w:val="24"/>
        </w:rPr>
        <w:t xml:space="preserve"> </w:t>
      </w:r>
      <w:r w:rsidR="000F598A">
        <w:rPr>
          <w:b/>
          <w:szCs w:val="24"/>
        </w:rPr>
        <w:tab/>
      </w:r>
      <w:r w:rsidR="005570B3">
        <w:rPr>
          <w:szCs w:val="24"/>
        </w:rPr>
        <w:t>S</w:t>
      </w:r>
      <w:r w:rsidR="00BE3D90">
        <w:rPr>
          <w:szCs w:val="24"/>
        </w:rPr>
        <w:t xml:space="preserve"> konáním X. ročníku </w:t>
      </w:r>
      <w:r w:rsidR="00D326CB">
        <w:rPr>
          <w:szCs w:val="24"/>
        </w:rPr>
        <w:t xml:space="preserve">závodu </w:t>
      </w:r>
      <w:r w:rsidR="00BE3D90">
        <w:rPr>
          <w:szCs w:val="24"/>
        </w:rPr>
        <w:t>automobilů do vrchu Koráb</w:t>
      </w:r>
      <w:r w:rsidR="00E353AB">
        <w:rPr>
          <w:szCs w:val="24"/>
        </w:rPr>
        <w:t xml:space="preserve"> ve dnech </w:t>
      </w:r>
      <w:r w:rsidR="00BE3D90">
        <w:rPr>
          <w:szCs w:val="24"/>
        </w:rPr>
        <w:t>3</w:t>
      </w:r>
      <w:r w:rsidR="00E353AB">
        <w:rPr>
          <w:szCs w:val="24"/>
        </w:rPr>
        <w:t xml:space="preserve">. </w:t>
      </w:r>
      <w:r w:rsidR="00BE3D90">
        <w:rPr>
          <w:szCs w:val="24"/>
        </w:rPr>
        <w:t>6</w:t>
      </w:r>
      <w:r w:rsidR="004B4014">
        <w:rPr>
          <w:szCs w:val="24"/>
        </w:rPr>
        <w:t xml:space="preserve">. 2017 a </w:t>
      </w:r>
      <w:r w:rsidR="00BE3D90">
        <w:rPr>
          <w:szCs w:val="24"/>
        </w:rPr>
        <w:t>4</w:t>
      </w:r>
      <w:r w:rsidR="00E353AB">
        <w:rPr>
          <w:szCs w:val="24"/>
        </w:rPr>
        <w:t xml:space="preserve">. </w:t>
      </w:r>
      <w:r w:rsidR="00BE3D90">
        <w:rPr>
          <w:szCs w:val="24"/>
        </w:rPr>
        <w:t>6</w:t>
      </w:r>
      <w:r w:rsidR="00E353AB">
        <w:rPr>
          <w:szCs w:val="24"/>
        </w:rPr>
        <w:t>. 2017 v době od 8.00 do 18.00 hod.</w:t>
      </w:r>
      <w:r w:rsidR="004E3B2E">
        <w:rPr>
          <w:szCs w:val="24"/>
        </w:rPr>
        <w:t xml:space="preserve"> </w:t>
      </w:r>
      <w:r w:rsidR="00E353AB">
        <w:rPr>
          <w:szCs w:val="24"/>
        </w:rPr>
        <w:t xml:space="preserve"> Zároveň souhlasí s možností využívání parkoviště </w:t>
      </w:r>
      <w:r w:rsidR="00BE3D90">
        <w:rPr>
          <w:szCs w:val="24"/>
        </w:rPr>
        <w:t xml:space="preserve">                   </w:t>
      </w:r>
      <w:r w:rsidR="00E353AB">
        <w:rPr>
          <w:szCs w:val="24"/>
        </w:rPr>
        <w:t>u koupaliště Hájovna</w:t>
      </w:r>
      <w:r w:rsidR="00BE3D90">
        <w:rPr>
          <w:szCs w:val="24"/>
        </w:rPr>
        <w:t xml:space="preserve">. </w:t>
      </w:r>
      <w:r w:rsidR="00D326CB">
        <w:rPr>
          <w:szCs w:val="24"/>
        </w:rPr>
        <w:t>Pořadatel</w:t>
      </w:r>
      <w:r w:rsidR="00D82774">
        <w:rPr>
          <w:szCs w:val="24"/>
        </w:rPr>
        <w:t>,</w:t>
      </w:r>
      <w:r w:rsidR="00BE3D90">
        <w:rPr>
          <w:szCs w:val="24"/>
        </w:rPr>
        <w:t xml:space="preserve"> Sdružení českého sportu, Eduard Patera</w:t>
      </w:r>
      <w:r w:rsidR="00D82774">
        <w:rPr>
          <w:szCs w:val="24"/>
        </w:rPr>
        <w:t>,</w:t>
      </w:r>
      <w:r w:rsidR="00D326CB">
        <w:rPr>
          <w:szCs w:val="24"/>
        </w:rPr>
        <w:t xml:space="preserve"> se zavazuje uvést závodiště i okolí trati do původního stavu a předat je zástupci města Kdyně.</w:t>
      </w:r>
    </w:p>
    <w:p w:rsidR="00BE3D90" w:rsidRDefault="00BE3D90" w:rsidP="00BE3D90">
      <w:pPr>
        <w:pStyle w:val="Zkladntext"/>
        <w:ind w:left="705" w:hanging="705"/>
        <w:rPr>
          <w:szCs w:val="24"/>
        </w:rPr>
      </w:pPr>
    </w:p>
    <w:p w:rsidR="00BE3D90" w:rsidRPr="00BE3D90" w:rsidRDefault="00BE3D90" w:rsidP="00BE3D90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 xml:space="preserve">3.2.  </w:t>
      </w:r>
      <w:r>
        <w:rPr>
          <w:szCs w:val="24"/>
        </w:rPr>
        <w:t xml:space="preserve">S účastí na spolufinancování knihy „Putování po zaniklých místech Českého lesa – Domažlicko“ formou placené inzerce – plnobarevná 1 strana formátu A4 v ceně 10 000,- </w:t>
      </w:r>
      <w:r w:rsidR="00416AA2">
        <w:rPr>
          <w:szCs w:val="24"/>
        </w:rPr>
        <w:t xml:space="preserve"> Kč </w:t>
      </w:r>
      <w:r>
        <w:rPr>
          <w:szCs w:val="24"/>
        </w:rPr>
        <w:t>bez DPH. Jedná se o nové rozšířené vydání, které připravuje Nakladatelství Českého lesa</w:t>
      </w:r>
      <w:r w:rsidR="00416AA2">
        <w:rPr>
          <w:szCs w:val="24"/>
        </w:rPr>
        <w:t xml:space="preserve"> v Domažlicích.</w:t>
      </w:r>
    </w:p>
    <w:p w:rsidR="000031BD" w:rsidRDefault="000031BD" w:rsidP="00157745">
      <w:pPr>
        <w:pStyle w:val="Zkladntext"/>
        <w:ind w:left="709" w:hanging="709"/>
        <w:rPr>
          <w:szCs w:val="24"/>
        </w:rPr>
      </w:pPr>
    </w:p>
    <w:p w:rsidR="000031BD" w:rsidRDefault="000031BD" w:rsidP="00157745">
      <w:pPr>
        <w:pStyle w:val="Zkladntext"/>
        <w:ind w:left="709" w:hanging="709"/>
        <w:rPr>
          <w:szCs w:val="24"/>
        </w:rPr>
      </w:pPr>
    </w:p>
    <w:p w:rsidR="00416AA2" w:rsidRDefault="00416AA2" w:rsidP="00157745">
      <w:pPr>
        <w:pStyle w:val="Zkladntext"/>
        <w:ind w:left="709" w:hanging="709"/>
        <w:rPr>
          <w:szCs w:val="24"/>
        </w:rPr>
      </w:pPr>
    </w:p>
    <w:p w:rsidR="000031BD" w:rsidRDefault="000031BD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</w:t>
      </w:r>
      <w:r w:rsidR="00BE3D90">
        <w:rPr>
          <w:b/>
          <w:i/>
          <w:sz w:val="28"/>
          <w:szCs w:val="28"/>
          <w:u w:val="single"/>
        </w:rPr>
        <w:t>projednala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16AA2" w:rsidRDefault="00416AA2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>4.1.</w:t>
      </w:r>
      <w:r>
        <w:rPr>
          <w:b/>
          <w:szCs w:val="24"/>
        </w:rPr>
        <w:tab/>
      </w:r>
      <w:r w:rsidR="00416AA2">
        <w:rPr>
          <w:szCs w:val="24"/>
        </w:rPr>
        <w:t>Žádost p</w:t>
      </w:r>
      <w:r w:rsidR="00D903A1">
        <w:rPr>
          <w:szCs w:val="24"/>
        </w:rPr>
        <w:t>a</w:t>
      </w:r>
      <w:r w:rsidR="00416AA2">
        <w:rPr>
          <w:szCs w:val="24"/>
        </w:rPr>
        <w:t xml:space="preserve">na  Jakuba Švece, </w:t>
      </w:r>
      <w:proofErr w:type="spellStart"/>
      <w:r w:rsidR="00416AA2">
        <w:rPr>
          <w:szCs w:val="24"/>
        </w:rPr>
        <w:t>Starec</w:t>
      </w:r>
      <w:proofErr w:type="spellEnd"/>
      <w:r w:rsidR="00416AA2">
        <w:rPr>
          <w:szCs w:val="24"/>
        </w:rPr>
        <w:t xml:space="preserve"> E2 o odkoupení </w:t>
      </w:r>
      <w:proofErr w:type="spellStart"/>
      <w:r w:rsidR="00416AA2">
        <w:rPr>
          <w:szCs w:val="24"/>
        </w:rPr>
        <w:t>p.p</w:t>
      </w:r>
      <w:proofErr w:type="spellEnd"/>
      <w:r w:rsidR="00416AA2">
        <w:rPr>
          <w:szCs w:val="24"/>
        </w:rPr>
        <w:t>. č. 604/10 o výměře 117 m</w:t>
      </w:r>
      <w:r w:rsidR="00416AA2">
        <w:rPr>
          <w:szCs w:val="24"/>
          <w:vertAlign w:val="superscript"/>
        </w:rPr>
        <w:t>2</w:t>
      </w:r>
      <w:r w:rsidR="00416AA2">
        <w:rPr>
          <w:szCs w:val="24"/>
        </w:rPr>
        <w:t>, č. 604/11 o výměře 95 m</w:t>
      </w:r>
      <w:r w:rsidR="00416AA2">
        <w:rPr>
          <w:szCs w:val="24"/>
          <w:vertAlign w:val="superscript"/>
        </w:rPr>
        <w:t>2</w:t>
      </w:r>
      <w:r w:rsidR="00416AA2">
        <w:rPr>
          <w:szCs w:val="24"/>
        </w:rPr>
        <w:t xml:space="preserve"> a č. 604/18 o výměře 53 m</w:t>
      </w:r>
      <w:r w:rsidR="00416AA2">
        <w:rPr>
          <w:szCs w:val="24"/>
          <w:vertAlign w:val="superscript"/>
        </w:rPr>
        <w:t>2</w:t>
      </w:r>
      <w:r w:rsidR="00416AA2">
        <w:rPr>
          <w:szCs w:val="24"/>
        </w:rPr>
        <w:t>.</w:t>
      </w:r>
    </w:p>
    <w:p w:rsidR="00416AA2" w:rsidRDefault="00416AA2" w:rsidP="00157745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ab/>
      </w:r>
      <w:r w:rsidRPr="00416AA2">
        <w:rPr>
          <w:szCs w:val="24"/>
        </w:rPr>
        <w:t>Rada města s prodejem výšeuvedených pozemkových parcel souhlasí a po řádném zveřejnění</w:t>
      </w:r>
      <w:r>
        <w:rPr>
          <w:szCs w:val="24"/>
        </w:rPr>
        <w:t xml:space="preserve"> jej doporučí zastupitelstvu města ke schválení za cenu 100,- Kč/m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D903A1" w:rsidRDefault="00D903A1" w:rsidP="00157745">
      <w:pPr>
        <w:pStyle w:val="Zkladntext"/>
        <w:ind w:left="709" w:hanging="709"/>
        <w:rPr>
          <w:szCs w:val="24"/>
        </w:rPr>
      </w:pPr>
    </w:p>
    <w:p w:rsidR="00D903A1" w:rsidRDefault="00D903A1" w:rsidP="00157745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 xml:space="preserve">4.2.    </w:t>
      </w:r>
      <w:r>
        <w:rPr>
          <w:szCs w:val="24"/>
        </w:rPr>
        <w:t>Odkoupení části pozemkové parcely č. 1070/38 – díl „a“ o výměře 10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Kdyně od manželů  </w:t>
      </w:r>
      <w:r w:rsidR="00A83C78">
        <w:rPr>
          <w:szCs w:val="24"/>
        </w:rPr>
        <w:t xml:space="preserve">Jitky a Petra </w:t>
      </w:r>
      <w:r>
        <w:rPr>
          <w:szCs w:val="24"/>
        </w:rPr>
        <w:t>Hampelových, Šmídova 450, 345 06 Kdyně. Jedná se o část pozemku přes který vede telekomunikační kabel.</w:t>
      </w:r>
    </w:p>
    <w:p w:rsidR="00D903A1" w:rsidRPr="00D903A1" w:rsidRDefault="00D903A1" w:rsidP="00157745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ab/>
      </w:r>
      <w:r w:rsidRPr="00D903A1">
        <w:rPr>
          <w:szCs w:val="24"/>
        </w:rPr>
        <w:t xml:space="preserve">Rada města předloží </w:t>
      </w:r>
      <w:r>
        <w:rPr>
          <w:szCs w:val="24"/>
        </w:rPr>
        <w:t>návrh na odkoupení pozemku na jednání zastupitelstva města ke schválení za cenu 400,- Kč/m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1532A3" w:rsidRDefault="001532A3" w:rsidP="00157745">
      <w:pPr>
        <w:pStyle w:val="Zkladntext"/>
        <w:ind w:left="709" w:hanging="709"/>
        <w:rPr>
          <w:szCs w:val="24"/>
        </w:rPr>
      </w:pP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B4014" w:rsidRPr="004B4014" w:rsidRDefault="004B4014" w:rsidP="00157745">
      <w:pPr>
        <w:pStyle w:val="Zkladntext"/>
        <w:ind w:left="709"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1532A3">
        <w:rPr>
          <w:b/>
          <w:szCs w:val="24"/>
        </w:rPr>
        <w:t xml:space="preserve"> </w:t>
      </w:r>
      <w:r w:rsidR="00786A75">
        <w:rPr>
          <w:b/>
          <w:szCs w:val="24"/>
        </w:rPr>
        <w:t>v.r.</w:t>
      </w:r>
      <w:r w:rsidR="001532A3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786A75">
        <w:rPr>
          <w:b/>
          <w:szCs w:val="24"/>
        </w:rPr>
        <w:t>v.r.</w:t>
      </w:r>
    </w:p>
    <w:p w:rsidR="0071430D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 </w:t>
      </w:r>
      <w:bookmarkStart w:id="0" w:name="_GoBack"/>
      <w:bookmarkEnd w:id="0"/>
    </w:p>
    <w:sectPr w:rsidR="0071430D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A1" w:rsidRDefault="00D903A1">
      <w:r>
        <w:separator/>
      </w:r>
    </w:p>
  </w:endnote>
  <w:endnote w:type="continuationSeparator" w:id="0">
    <w:p w:rsidR="00D903A1" w:rsidRDefault="00D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A1" w:rsidRDefault="00D903A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02A2">
      <w:rPr>
        <w:rStyle w:val="slostrnky"/>
        <w:noProof/>
      </w:rPr>
      <w:t>3</w:t>
    </w:r>
    <w:r>
      <w:rPr>
        <w:rStyle w:val="slostrnky"/>
      </w:rPr>
      <w:fldChar w:fldCharType="end"/>
    </w:r>
  </w:p>
  <w:p w:rsidR="00D903A1" w:rsidRDefault="00D903A1">
    <w:pPr>
      <w:pStyle w:val="Zpat"/>
    </w:pPr>
  </w:p>
  <w:p w:rsidR="00D903A1" w:rsidRDefault="00D903A1">
    <w:pPr>
      <w:pStyle w:val="Zpat"/>
    </w:pPr>
  </w:p>
  <w:p w:rsidR="00D903A1" w:rsidRDefault="00D903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A1" w:rsidRDefault="00D903A1">
      <w:r>
        <w:separator/>
      </w:r>
    </w:p>
  </w:footnote>
  <w:footnote w:type="continuationSeparator" w:id="0">
    <w:p w:rsidR="00D903A1" w:rsidRDefault="00D9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06367B"/>
    <w:multiLevelType w:val="multilevel"/>
    <w:tmpl w:val="8818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C0129D9"/>
    <w:multiLevelType w:val="hybridMultilevel"/>
    <w:tmpl w:val="708036C8"/>
    <w:lvl w:ilvl="0" w:tplc="556A4E9E">
      <w:start w:val="14"/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9AF"/>
    <w:multiLevelType w:val="multilevel"/>
    <w:tmpl w:val="39F2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811B2"/>
    <w:multiLevelType w:val="multilevel"/>
    <w:tmpl w:val="3ACA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C2C31"/>
    <w:multiLevelType w:val="hybridMultilevel"/>
    <w:tmpl w:val="60E0057A"/>
    <w:lvl w:ilvl="0" w:tplc="F40E3CAE">
      <w:start w:val="14"/>
      <w:numFmt w:val="bullet"/>
      <w:lvlText w:val="-"/>
      <w:lvlJc w:val="left"/>
      <w:pPr>
        <w:ind w:left="5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6">
    <w:nsid w:val="4FFE1170"/>
    <w:multiLevelType w:val="multilevel"/>
    <w:tmpl w:val="60446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1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2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6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>
    <w:nsid w:val="7B350156"/>
    <w:multiLevelType w:val="multilevel"/>
    <w:tmpl w:val="6408E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2"/>
  </w:num>
  <w:num w:numId="3">
    <w:abstractNumId w:val="17"/>
  </w:num>
  <w:num w:numId="4">
    <w:abstractNumId w:val="7"/>
  </w:num>
  <w:num w:numId="5">
    <w:abstractNumId w:val="20"/>
  </w:num>
  <w:num w:numId="6">
    <w:abstractNumId w:val="10"/>
  </w:num>
  <w:num w:numId="7">
    <w:abstractNumId w:val="4"/>
  </w:num>
  <w:num w:numId="8">
    <w:abstractNumId w:val="33"/>
  </w:num>
  <w:num w:numId="9">
    <w:abstractNumId w:val="12"/>
  </w:num>
  <w:num w:numId="10">
    <w:abstractNumId w:val="18"/>
  </w:num>
  <w:num w:numId="11">
    <w:abstractNumId w:val="13"/>
  </w:num>
  <w:num w:numId="12">
    <w:abstractNumId w:val="34"/>
  </w:num>
  <w:num w:numId="13">
    <w:abstractNumId w:val="29"/>
  </w:num>
  <w:num w:numId="14">
    <w:abstractNumId w:val="19"/>
  </w:num>
  <w:num w:numId="15">
    <w:abstractNumId w:val="32"/>
  </w:num>
  <w:num w:numId="16">
    <w:abstractNumId w:val="22"/>
  </w:num>
  <w:num w:numId="17">
    <w:abstractNumId w:val="27"/>
  </w:num>
  <w:num w:numId="18">
    <w:abstractNumId w:val="8"/>
  </w:num>
  <w:num w:numId="19">
    <w:abstractNumId w:val="28"/>
  </w:num>
  <w:num w:numId="20">
    <w:abstractNumId w:val="5"/>
  </w:num>
  <w:num w:numId="21">
    <w:abstractNumId w:val="24"/>
  </w:num>
  <w:num w:numId="22">
    <w:abstractNumId w:val="15"/>
  </w:num>
  <w:num w:numId="23">
    <w:abstractNumId w:val="36"/>
  </w:num>
  <w:num w:numId="24">
    <w:abstractNumId w:val="11"/>
  </w:num>
  <w:num w:numId="25">
    <w:abstractNumId w:val="31"/>
  </w:num>
  <w:num w:numId="26">
    <w:abstractNumId w:val="30"/>
  </w:num>
  <w:num w:numId="27">
    <w:abstractNumId w:val="35"/>
  </w:num>
  <w:num w:numId="28">
    <w:abstractNumId w:val="14"/>
  </w:num>
  <w:num w:numId="29">
    <w:abstractNumId w:val="9"/>
  </w:num>
  <w:num w:numId="30">
    <w:abstractNumId w:val="16"/>
  </w:num>
  <w:num w:numId="31">
    <w:abstractNumId w:val="0"/>
  </w:num>
  <w:num w:numId="32">
    <w:abstractNumId w:val="39"/>
  </w:num>
  <w:num w:numId="33">
    <w:abstractNumId w:val="38"/>
  </w:num>
  <w:num w:numId="34">
    <w:abstractNumId w:val="23"/>
  </w:num>
  <w:num w:numId="35">
    <w:abstractNumId w:val="3"/>
  </w:num>
  <w:num w:numId="36">
    <w:abstractNumId w:val="25"/>
  </w:num>
  <w:num w:numId="37">
    <w:abstractNumId w:val="26"/>
  </w:num>
  <w:num w:numId="38">
    <w:abstractNumId w:val="21"/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6A62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64C"/>
    <w:rsid w:val="00036BE4"/>
    <w:rsid w:val="000373D4"/>
    <w:rsid w:val="0003790A"/>
    <w:rsid w:val="00040414"/>
    <w:rsid w:val="00042CF4"/>
    <w:rsid w:val="00045D97"/>
    <w:rsid w:val="0004637C"/>
    <w:rsid w:val="00046885"/>
    <w:rsid w:val="000509A7"/>
    <w:rsid w:val="00051C85"/>
    <w:rsid w:val="00053C15"/>
    <w:rsid w:val="00055EA2"/>
    <w:rsid w:val="00060A5D"/>
    <w:rsid w:val="000618F7"/>
    <w:rsid w:val="00062E39"/>
    <w:rsid w:val="00064687"/>
    <w:rsid w:val="00064743"/>
    <w:rsid w:val="00066F0C"/>
    <w:rsid w:val="00073704"/>
    <w:rsid w:val="0008298C"/>
    <w:rsid w:val="00083AF6"/>
    <w:rsid w:val="0008501C"/>
    <w:rsid w:val="00094D25"/>
    <w:rsid w:val="000959DC"/>
    <w:rsid w:val="000977E2"/>
    <w:rsid w:val="000A0A45"/>
    <w:rsid w:val="000A1D2B"/>
    <w:rsid w:val="000A4B3F"/>
    <w:rsid w:val="000A6FD5"/>
    <w:rsid w:val="000B21D6"/>
    <w:rsid w:val="000B21FE"/>
    <w:rsid w:val="000B5C6B"/>
    <w:rsid w:val="000B7C2F"/>
    <w:rsid w:val="000C4BE9"/>
    <w:rsid w:val="000C5C38"/>
    <w:rsid w:val="000C6415"/>
    <w:rsid w:val="000D17A2"/>
    <w:rsid w:val="000D2BD3"/>
    <w:rsid w:val="000D5431"/>
    <w:rsid w:val="000D5FA3"/>
    <w:rsid w:val="000D6C45"/>
    <w:rsid w:val="000D760A"/>
    <w:rsid w:val="000D767F"/>
    <w:rsid w:val="000E05E3"/>
    <w:rsid w:val="000E1DC3"/>
    <w:rsid w:val="000E315E"/>
    <w:rsid w:val="000E33B0"/>
    <w:rsid w:val="000E3B4B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100BF6"/>
    <w:rsid w:val="001029E9"/>
    <w:rsid w:val="001056B8"/>
    <w:rsid w:val="00106700"/>
    <w:rsid w:val="0010785C"/>
    <w:rsid w:val="0010797B"/>
    <w:rsid w:val="00113F53"/>
    <w:rsid w:val="00122173"/>
    <w:rsid w:val="0012769C"/>
    <w:rsid w:val="00127A32"/>
    <w:rsid w:val="00127DDF"/>
    <w:rsid w:val="0013655E"/>
    <w:rsid w:val="001374FF"/>
    <w:rsid w:val="00141FCC"/>
    <w:rsid w:val="001515ED"/>
    <w:rsid w:val="00152DC3"/>
    <w:rsid w:val="001532A3"/>
    <w:rsid w:val="00153A7B"/>
    <w:rsid w:val="00156E02"/>
    <w:rsid w:val="00157745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6BBD"/>
    <w:rsid w:val="001771F3"/>
    <w:rsid w:val="00177EDC"/>
    <w:rsid w:val="0018455D"/>
    <w:rsid w:val="00187091"/>
    <w:rsid w:val="00187B14"/>
    <w:rsid w:val="00192B5D"/>
    <w:rsid w:val="00193F70"/>
    <w:rsid w:val="00195DB5"/>
    <w:rsid w:val="001A0642"/>
    <w:rsid w:val="001A0851"/>
    <w:rsid w:val="001A10FA"/>
    <w:rsid w:val="001A2BE9"/>
    <w:rsid w:val="001A5B50"/>
    <w:rsid w:val="001A6304"/>
    <w:rsid w:val="001B3684"/>
    <w:rsid w:val="001B38EE"/>
    <w:rsid w:val="001B45E3"/>
    <w:rsid w:val="001B7B68"/>
    <w:rsid w:val="001C2A72"/>
    <w:rsid w:val="001C2CF1"/>
    <w:rsid w:val="001C30EF"/>
    <w:rsid w:val="001C47F7"/>
    <w:rsid w:val="001C593D"/>
    <w:rsid w:val="001C6689"/>
    <w:rsid w:val="001D630A"/>
    <w:rsid w:val="001E0123"/>
    <w:rsid w:val="001E13E7"/>
    <w:rsid w:val="001E20DA"/>
    <w:rsid w:val="001E40E3"/>
    <w:rsid w:val="001E5722"/>
    <w:rsid w:val="001E7091"/>
    <w:rsid w:val="001E7B10"/>
    <w:rsid w:val="001F2CEA"/>
    <w:rsid w:val="002026D0"/>
    <w:rsid w:val="00202E65"/>
    <w:rsid w:val="00204529"/>
    <w:rsid w:val="00204F0C"/>
    <w:rsid w:val="00205B67"/>
    <w:rsid w:val="00212018"/>
    <w:rsid w:val="00212088"/>
    <w:rsid w:val="0021224C"/>
    <w:rsid w:val="002158D7"/>
    <w:rsid w:val="002159B3"/>
    <w:rsid w:val="00217ECA"/>
    <w:rsid w:val="002212FD"/>
    <w:rsid w:val="00221D3C"/>
    <w:rsid w:val="00222053"/>
    <w:rsid w:val="002224BC"/>
    <w:rsid w:val="002234D2"/>
    <w:rsid w:val="00227A2F"/>
    <w:rsid w:val="00230BC5"/>
    <w:rsid w:val="00230DA5"/>
    <w:rsid w:val="0023208C"/>
    <w:rsid w:val="00232EB2"/>
    <w:rsid w:val="00237FA1"/>
    <w:rsid w:val="0024319F"/>
    <w:rsid w:val="00244970"/>
    <w:rsid w:val="00244CE1"/>
    <w:rsid w:val="00246EEF"/>
    <w:rsid w:val="002503EE"/>
    <w:rsid w:val="00251DAA"/>
    <w:rsid w:val="002532EC"/>
    <w:rsid w:val="00255A89"/>
    <w:rsid w:val="00257EFF"/>
    <w:rsid w:val="0026384E"/>
    <w:rsid w:val="00264CA2"/>
    <w:rsid w:val="002651EF"/>
    <w:rsid w:val="002719A5"/>
    <w:rsid w:val="00271AC2"/>
    <w:rsid w:val="00273B81"/>
    <w:rsid w:val="002749F9"/>
    <w:rsid w:val="00275083"/>
    <w:rsid w:val="00275803"/>
    <w:rsid w:val="00275DC2"/>
    <w:rsid w:val="00281659"/>
    <w:rsid w:val="00284863"/>
    <w:rsid w:val="002910A9"/>
    <w:rsid w:val="00292642"/>
    <w:rsid w:val="002926D8"/>
    <w:rsid w:val="00292771"/>
    <w:rsid w:val="00294E29"/>
    <w:rsid w:val="002A0019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26CA"/>
    <w:rsid w:val="002C474A"/>
    <w:rsid w:val="002C5611"/>
    <w:rsid w:val="002D0B34"/>
    <w:rsid w:val="002D33EA"/>
    <w:rsid w:val="002D47B3"/>
    <w:rsid w:val="002D63B7"/>
    <w:rsid w:val="002D6842"/>
    <w:rsid w:val="002E2F43"/>
    <w:rsid w:val="002E3070"/>
    <w:rsid w:val="002E663B"/>
    <w:rsid w:val="002E786E"/>
    <w:rsid w:val="002F0EBC"/>
    <w:rsid w:val="002F165F"/>
    <w:rsid w:val="002F23BB"/>
    <w:rsid w:val="002F38A2"/>
    <w:rsid w:val="002F5175"/>
    <w:rsid w:val="002F56A2"/>
    <w:rsid w:val="002F7769"/>
    <w:rsid w:val="00300D3B"/>
    <w:rsid w:val="00301586"/>
    <w:rsid w:val="00302FC3"/>
    <w:rsid w:val="003032DE"/>
    <w:rsid w:val="00311F56"/>
    <w:rsid w:val="0031331F"/>
    <w:rsid w:val="00315002"/>
    <w:rsid w:val="003150E4"/>
    <w:rsid w:val="00315501"/>
    <w:rsid w:val="00317683"/>
    <w:rsid w:val="003200EB"/>
    <w:rsid w:val="003205F1"/>
    <w:rsid w:val="00325779"/>
    <w:rsid w:val="00325CAD"/>
    <w:rsid w:val="00326453"/>
    <w:rsid w:val="00330084"/>
    <w:rsid w:val="00332CC5"/>
    <w:rsid w:val="00332CF1"/>
    <w:rsid w:val="00332D99"/>
    <w:rsid w:val="00334791"/>
    <w:rsid w:val="00334A59"/>
    <w:rsid w:val="00336855"/>
    <w:rsid w:val="00341DCF"/>
    <w:rsid w:val="00344A86"/>
    <w:rsid w:val="00345CA0"/>
    <w:rsid w:val="00347C90"/>
    <w:rsid w:val="00350D38"/>
    <w:rsid w:val="00353E9E"/>
    <w:rsid w:val="00356055"/>
    <w:rsid w:val="00356C26"/>
    <w:rsid w:val="00356F3C"/>
    <w:rsid w:val="00361912"/>
    <w:rsid w:val="00362CEF"/>
    <w:rsid w:val="00363205"/>
    <w:rsid w:val="00364708"/>
    <w:rsid w:val="00364F1F"/>
    <w:rsid w:val="00365032"/>
    <w:rsid w:val="00367D48"/>
    <w:rsid w:val="00370C1C"/>
    <w:rsid w:val="00372CCD"/>
    <w:rsid w:val="00377EBA"/>
    <w:rsid w:val="00382BBE"/>
    <w:rsid w:val="0038326A"/>
    <w:rsid w:val="00383CA4"/>
    <w:rsid w:val="00386BDA"/>
    <w:rsid w:val="00390E66"/>
    <w:rsid w:val="00392ED6"/>
    <w:rsid w:val="0039338F"/>
    <w:rsid w:val="00396454"/>
    <w:rsid w:val="003A02A2"/>
    <w:rsid w:val="003A0C78"/>
    <w:rsid w:val="003A1600"/>
    <w:rsid w:val="003A2A20"/>
    <w:rsid w:val="003A5383"/>
    <w:rsid w:val="003B5F33"/>
    <w:rsid w:val="003C08FB"/>
    <w:rsid w:val="003C1152"/>
    <w:rsid w:val="003C2BCB"/>
    <w:rsid w:val="003C37D1"/>
    <w:rsid w:val="003C6E0F"/>
    <w:rsid w:val="003D121A"/>
    <w:rsid w:val="003D19DB"/>
    <w:rsid w:val="003D28C7"/>
    <w:rsid w:val="003E0B18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400B2E"/>
    <w:rsid w:val="004037F4"/>
    <w:rsid w:val="004048B4"/>
    <w:rsid w:val="004073A3"/>
    <w:rsid w:val="004169DF"/>
    <w:rsid w:val="00416AA2"/>
    <w:rsid w:val="00420880"/>
    <w:rsid w:val="004236AF"/>
    <w:rsid w:val="0042381E"/>
    <w:rsid w:val="004306C1"/>
    <w:rsid w:val="00430C2E"/>
    <w:rsid w:val="00430D90"/>
    <w:rsid w:val="004311CD"/>
    <w:rsid w:val="00431EE7"/>
    <w:rsid w:val="00432114"/>
    <w:rsid w:val="00435CE4"/>
    <w:rsid w:val="00437EA9"/>
    <w:rsid w:val="0044088A"/>
    <w:rsid w:val="004474AA"/>
    <w:rsid w:val="004474F2"/>
    <w:rsid w:val="00450C9C"/>
    <w:rsid w:val="00450EFE"/>
    <w:rsid w:val="004513DF"/>
    <w:rsid w:val="00455504"/>
    <w:rsid w:val="00455C7B"/>
    <w:rsid w:val="00462DC0"/>
    <w:rsid w:val="00467A7C"/>
    <w:rsid w:val="00477C09"/>
    <w:rsid w:val="00480B3F"/>
    <w:rsid w:val="00482240"/>
    <w:rsid w:val="0048246E"/>
    <w:rsid w:val="00482AE4"/>
    <w:rsid w:val="004836FE"/>
    <w:rsid w:val="00483E1C"/>
    <w:rsid w:val="00485331"/>
    <w:rsid w:val="00492266"/>
    <w:rsid w:val="00492D0F"/>
    <w:rsid w:val="004958BE"/>
    <w:rsid w:val="00496759"/>
    <w:rsid w:val="00497811"/>
    <w:rsid w:val="004A120C"/>
    <w:rsid w:val="004A3187"/>
    <w:rsid w:val="004A5652"/>
    <w:rsid w:val="004A5C2D"/>
    <w:rsid w:val="004A64D0"/>
    <w:rsid w:val="004B14AF"/>
    <w:rsid w:val="004B1F19"/>
    <w:rsid w:val="004B4014"/>
    <w:rsid w:val="004B481C"/>
    <w:rsid w:val="004B4900"/>
    <w:rsid w:val="004B77B4"/>
    <w:rsid w:val="004C2344"/>
    <w:rsid w:val="004C4255"/>
    <w:rsid w:val="004C4628"/>
    <w:rsid w:val="004C4BFE"/>
    <w:rsid w:val="004C4C1F"/>
    <w:rsid w:val="004D230D"/>
    <w:rsid w:val="004E1417"/>
    <w:rsid w:val="004E1A5D"/>
    <w:rsid w:val="004E33BC"/>
    <w:rsid w:val="004E3B2E"/>
    <w:rsid w:val="004E404D"/>
    <w:rsid w:val="004E5E5B"/>
    <w:rsid w:val="004E6350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2265"/>
    <w:rsid w:val="0051537B"/>
    <w:rsid w:val="00516D91"/>
    <w:rsid w:val="00522E2E"/>
    <w:rsid w:val="00522EDA"/>
    <w:rsid w:val="0052314B"/>
    <w:rsid w:val="0052682D"/>
    <w:rsid w:val="00530494"/>
    <w:rsid w:val="005325FE"/>
    <w:rsid w:val="00532928"/>
    <w:rsid w:val="0053565B"/>
    <w:rsid w:val="00540E38"/>
    <w:rsid w:val="005411D7"/>
    <w:rsid w:val="00541FCE"/>
    <w:rsid w:val="00543BC4"/>
    <w:rsid w:val="005447D8"/>
    <w:rsid w:val="00545372"/>
    <w:rsid w:val="00552873"/>
    <w:rsid w:val="00555100"/>
    <w:rsid w:val="005570B3"/>
    <w:rsid w:val="00557BA2"/>
    <w:rsid w:val="00570857"/>
    <w:rsid w:val="005711ED"/>
    <w:rsid w:val="005716EF"/>
    <w:rsid w:val="00572AC3"/>
    <w:rsid w:val="00573DA1"/>
    <w:rsid w:val="005741FC"/>
    <w:rsid w:val="00575D4E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4876"/>
    <w:rsid w:val="005A5CA3"/>
    <w:rsid w:val="005B1436"/>
    <w:rsid w:val="005B1CD5"/>
    <w:rsid w:val="005B6192"/>
    <w:rsid w:val="005B7E51"/>
    <w:rsid w:val="005C1CB6"/>
    <w:rsid w:val="005C23E5"/>
    <w:rsid w:val="005C4B3F"/>
    <w:rsid w:val="005C7792"/>
    <w:rsid w:val="005D1055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104D7"/>
    <w:rsid w:val="00613303"/>
    <w:rsid w:val="00615BEE"/>
    <w:rsid w:val="00620E40"/>
    <w:rsid w:val="00622162"/>
    <w:rsid w:val="006236BB"/>
    <w:rsid w:val="00623813"/>
    <w:rsid w:val="006253A1"/>
    <w:rsid w:val="00625D5C"/>
    <w:rsid w:val="00631D04"/>
    <w:rsid w:val="00640A9D"/>
    <w:rsid w:val="006430DF"/>
    <w:rsid w:val="006459F4"/>
    <w:rsid w:val="0065085E"/>
    <w:rsid w:val="0065390F"/>
    <w:rsid w:val="006544C8"/>
    <w:rsid w:val="006544EC"/>
    <w:rsid w:val="006550DF"/>
    <w:rsid w:val="00655255"/>
    <w:rsid w:val="00660CA0"/>
    <w:rsid w:val="00660E82"/>
    <w:rsid w:val="00662F48"/>
    <w:rsid w:val="00664131"/>
    <w:rsid w:val="00671046"/>
    <w:rsid w:val="00671DC2"/>
    <w:rsid w:val="006734A4"/>
    <w:rsid w:val="00673F7F"/>
    <w:rsid w:val="00674720"/>
    <w:rsid w:val="0068028A"/>
    <w:rsid w:val="00682761"/>
    <w:rsid w:val="00687969"/>
    <w:rsid w:val="00694D95"/>
    <w:rsid w:val="00697E8A"/>
    <w:rsid w:val="006A11D8"/>
    <w:rsid w:val="006A3A23"/>
    <w:rsid w:val="006A3B22"/>
    <w:rsid w:val="006B6FE2"/>
    <w:rsid w:val="006C38B4"/>
    <w:rsid w:val="006C66A3"/>
    <w:rsid w:val="006D2EBA"/>
    <w:rsid w:val="006D38CC"/>
    <w:rsid w:val="006D3D48"/>
    <w:rsid w:val="006D4270"/>
    <w:rsid w:val="006D7CFB"/>
    <w:rsid w:val="006E0704"/>
    <w:rsid w:val="006E1009"/>
    <w:rsid w:val="006E4573"/>
    <w:rsid w:val="006E67FD"/>
    <w:rsid w:val="006E740C"/>
    <w:rsid w:val="006F0C42"/>
    <w:rsid w:val="006F2AB9"/>
    <w:rsid w:val="006F3516"/>
    <w:rsid w:val="00706155"/>
    <w:rsid w:val="00706175"/>
    <w:rsid w:val="0071289D"/>
    <w:rsid w:val="00712EDD"/>
    <w:rsid w:val="00713BB0"/>
    <w:rsid w:val="0071430D"/>
    <w:rsid w:val="007159A8"/>
    <w:rsid w:val="007209A9"/>
    <w:rsid w:val="007214F1"/>
    <w:rsid w:val="0072174C"/>
    <w:rsid w:val="00721E0F"/>
    <w:rsid w:val="00723E3A"/>
    <w:rsid w:val="00727296"/>
    <w:rsid w:val="0073029C"/>
    <w:rsid w:val="00730510"/>
    <w:rsid w:val="00731406"/>
    <w:rsid w:val="00731D8E"/>
    <w:rsid w:val="007340C4"/>
    <w:rsid w:val="00735683"/>
    <w:rsid w:val="007357BF"/>
    <w:rsid w:val="00736BA7"/>
    <w:rsid w:val="007409D7"/>
    <w:rsid w:val="00740A0F"/>
    <w:rsid w:val="00741AFA"/>
    <w:rsid w:val="00743D49"/>
    <w:rsid w:val="007444A5"/>
    <w:rsid w:val="00744823"/>
    <w:rsid w:val="00747570"/>
    <w:rsid w:val="00750861"/>
    <w:rsid w:val="00750A0C"/>
    <w:rsid w:val="00750CC9"/>
    <w:rsid w:val="00754BF7"/>
    <w:rsid w:val="00757AE6"/>
    <w:rsid w:val="00761E59"/>
    <w:rsid w:val="0076480F"/>
    <w:rsid w:val="00764EE7"/>
    <w:rsid w:val="007659EE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B85"/>
    <w:rsid w:val="00793190"/>
    <w:rsid w:val="00793F02"/>
    <w:rsid w:val="007945CD"/>
    <w:rsid w:val="00796CBC"/>
    <w:rsid w:val="007A0944"/>
    <w:rsid w:val="007A7095"/>
    <w:rsid w:val="007B028F"/>
    <w:rsid w:val="007B056D"/>
    <w:rsid w:val="007C0D3C"/>
    <w:rsid w:val="007C260C"/>
    <w:rsid w:val="007C4355"/>
    <w:rsid w:val="007D66B5"/>
    <w:rsid w:val="007D793F"/>
    <w:rsid w:val="007E362E"/>
    <w:rsid w:val="007E39E1"/>
    <w:rsid w:val="007E79BC"/>
    <w:rsid w:val="007F0E44"/>
    <w:rsid w:val="007F2571"/>
    <w:rsid w:val="007F2A27"/>
    <w:rsid w:val="007F5402"/>
    <w:rsid w:val="00803A12"/>
    <w:rsid w:val="00804418"/>
    <w:rsid w:val="0080523D"/>
    <w:rsid w:val="00812A23"/>
    <w:rsid w:val="008144C0"/>
    <w:rsid w:val="00814A1F"/>
    <w:rsid w:val="0081732B"/>
    <w:rsid w:val="00823583"/>
    <w:rsid w:val="00823F23"/>
    <w:rsid w:val="00823F75"/>
    <w:rsid w:val="008303CA"/>
    <w:rsid w:val="008311E6"/>
    <w:rsid w:val="00831B41"/>
    <w:rsid w:val="00832093"/>
    <w:rsid w:val="00841EAA"/>
    <w:rsid w:val="00845A40"/>
    <w:rsid w:val="00845E35"/>
    <w:rsid w:val="00846683"/>
    <w:rsid w:val="0085367E"/>
    <w:rsid w:val="008609CB"/>
    <w:rsid w:val="00860AEC"/>
    <w:rsid w:val="00860CC4"/>
    <w:rsid w:val="00861090"/>
    <w:rsid w:val="00865ED4"/>
    <w:rsid w:val="008705A7"/>
    <w:rsid w:val="0087154B"/>
    <w:rsid w:val="00874D56"/>
    <w:rsid w:val="00876EBD"/>
    <w:rsid w:val="00881ED4"/>
    <w:rsid w:val="00885F96"/>
    <w:rsid w:val="008873A7"/>
    <w:rsid w:val="008904FA"/>
    <w:rsid w:val="008978EC"/>
    <w:rsid w:val="00897F76"/>
    <w:rsid w:val="008A0BA3"/>
    <w:rsid w:val="008A0D7A"/>
    <w:rsid w:val="008A1300"/>
    <w:rsid w:val="008A2D9B"/>
    <w:rsid w:val="008A5E47"/>
    <w:rsid w:val="008B1E6C"/>
    <w:rsid w:val="008B7F09"/>
    <w:rsid w:val="008C049A"/>
    <w:rsid w:val="008C0F2D"/>
    <w:rsid w:val="008C0F82"/>
    <w:rsid w:val="008C1BA1"/>
    <w:rsid w:val="008C2BB7"/>
    <w:rsid w:val="008C70BD"/>
    <w:rsid w:val="008C79C3"/>
    <w:rsid w:val="008D13A0"/>
    <w:rsid w:val="008D78B0"/>
    <w:rsid w:val="008E00FE"/>
    <w:rsid w:val="008E1AD5"/>
    <w:rsid w:val="008E1B6D"/>
    <w:rsid w:val="008E2115"/>
    <w:rsid w:val="008E2C41"/>
    <w:rsid w:val="008E59FF"/>
    <w:rsid w:val="008E774D"/>
    <w:rsid w:val="008F01B4"/>
    <w:rsid w:val="008F0806"/>
    <w:rsid w:val="008F0F0C"/>
    <w:rsid w:val="008F271F"/>
    <w:rsid w:val="008F330E"/>
    <w:rsid w:val="008F3EA5"/>
    <w:rsid w:val="008F508A"/>
    <w:rsid w:val="008F7F62"/>
    <w:rsid w:val="009007E8"/>
    <w:rsid w:val="009011BE"/>
    <w:rsid w:val="009025BE"/>
    <w:rsid w:val="00902FD2"/>
    <w:rsid w:val="0090331F"/>
    <w:rsid w:val="009036BE"/>
    <w:rsid w:val="00903746"/>
    <w:rsid w:val="00903B35"/>
    <w:rsid w:val="009103FA"/>
    <w:rsid w:val="0091046B"/>
    <w:rsid w:val="0091078C"/>
    <w:rsid w:val="009128F1"/>
    <w:rsid w:val="00912B30"/>
    <w:rsid w:val="00912B98"/>
    <w:rsid w:val="00914A11"/>
    <w:rsid w:val="00914F6F"/>
    <w:rsid w:val="00916566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5C6C"/>
    <w:rsid w:val="00936A3B"/>
    <w:rsid w:val="00945719"/>
    <w:rsid w:val="009457B7"/>
    <w:rsid w:val="00945EA0"/>
    <w:rsid w:val="00952DC0"/>
    <w:rsid w:val="009535BD"/>
    <w:rsid w:val="0095492E"/>
    <w:rsid w:val="0095684F"/>
    <w:rsid w:val="00957F3A"/>
    <w:rsid w:val="009613DB"/>
    <w:rsid w:val="00961D13"/>
    <w:rsid w:val="00962691"/>
    <w:rsid w:val="00964F76"/>
    <w:rsid w:val="009704E6"/>
    <w:rsid w:val="0097195C"/>
    <w:rsid w:val="00972231"/>
    <w:rsid w:val="00973C1E"/>
    <w:rsid w:val="00974306"/>
    <w:rsid w:val="00976AF4"/>
    <w:rsid w:val="009775EC"/>
    <w:rsid w:val="0098109F"/>
    <w:rsid w:val="00981B0D"/>
    <w:rsid w:val="00984337"/>
    <w:rsid w:val="00985CE3"/>
    <w:rsid w:val="009870A0"/>
    <w:rsid w:val="00995B50"/>
    <w:rsid w:val="009A0D17"/>
    <w:rsid w:val="009A39F9"/>
    <w:rsid w:val="009A6EE8"/>
    <w:rsid w:val="009B25D9"/>
    <w:rsid w:val="009B32E4"/>
    <w:rsid w:val="009B5752"/>
    <w:rsid w:val="009B6905"/>
    <w:rsid w:val="009B7740"/>
    <w:rsid w:val="009C0A79"/>
    <w:rsid w:val="009C0ED1"/>
    <w:rsid w:val="009C298C"/>
    <w:rsid w:val="009C3850"/>
    <w:rsid w:val="009C4C17"/>
    <w:rsid w:val="009C6BD4"/>
    <w:rsid w:val="009D62D5"/>
    <w:rsid w:val="009D70BC"/>
    <w:rsid w:val="009E035A"/>
    <w:rsid w:val="009E1347"/>
    <w:rsid w:val="009E31E5"/>
    <w:rsid w:val="009E4B4D"/>
    <w:rsid w:val="009F01A8"/>
    <w:rsid w:val="009F6E05"/>
    <w:rsid w:val="00A00321"/>
    <w:rsid w:val="00A0150A"/>
    <w:rsid w:val="00A015A8"/>
    <w:rsid w:val="00A05929"/>
    <w:rsid w:val="00A07E87"/>
    <w:rsid w:val="00A1051D"/>
    <w:rsid w:val="00A11DCE"/>
    <w:rsid w:val="00A23421"/>
    <w:rsid w:val="00A23550"/>
    <w:rsid w:val="00A253EC"/>
    <w:rsid w:val="00A2602E"/>
    <w:rsid w:val="00A30C53"/>
    <w:rsid w:val="00A31CFC"/>
    <w:rsid w:val="00A32072"/>
    <w:rsid w:val="00A32201"/>
    <w:rsid w:val="00A37614"/>
    <w:rsid w:val="00A40A7D"/>
    <w:rsid w:val="00A420A5"/>
    <w:rsid w:val="00A467FE"/>
    <w:rsid w:val="00A5083E"/>
    <w:rsid w:val="00A52942"/>
    <w:rsid w:val="00A54217"/>
    <w:rsid w:val="00A5467F"/>
    <w:rsid w:val="00A556F0"/>
    <w:rsid w:val="00A57774"/>
    <w:rsid w:val="00A57D14"/>
    <w:rsid w:val="00A61C68"/>
    <w:rsid w:val="00A636F4"/>
    <w:rsid w:val="00A64EE0"/>
    <w:rsid w:val="00A654A5"/>
    <w:rsid w:val="00A65ED7"/>
    <w:rsid w:val="00A66DA7"/>
    <w:rsid w:val="00A754CE"/>
    <w:rsid w:val="00A76FE9"/>
    <w:rsid w:val="00A77226"/>
    <w:rsid w:val="00A83C78"/>
    <w:rsid w:val="00A84A53"/>
    <w:rsid w:val="00A857BB"/>
    <w:rsid w:val="00A85D8A"/>
    <w:rsid w:val="00A87F19"/>
    <w:rsid w:val="00A90083"/>
    <w:rsid w:val="00A93D9A"/>
    <w:rsid w:val="00A93DB6"/>
    <w:rsid w:val="00A97B65"/>
    <w:rsid w:val="00AA244F"/>
    <w:rsid w:val="00AA49E7"/>
    <w:rsid w:val="00AA5155"/>
    <w:rsid w:val="00AA5384"/>
    <w:rsid w:val="00AA688A"/>
    <w:rsid w:val="00AA68D9"/>
    <w:rsid w:val="00AA6F50"/>
    <w:rsid w:val="00AB2510"/>
    <w:rsid w:val="00AB4965"/>
    <w:rsid w:val="00AB5AF5"/>
    <w:rsid w:val="00AB5CB2"/>
    <w:rsid w:val="00AB621F"/>
    <w:rsid w:val="00AC1F1A"/>
    <w:rsid w:val="00AC6723"/>
    <w:rsid w:val="00AC7401"/>
    <w:rsid w:val="00AD06AA"/>
    <w:rsid w:val="00AD32BD"/>
    <w:rsid w:val="00AD348A"/>
    <w:rsid w:val="00AD48E3"/>
    <w:rsid w:val="00AD6C7A"/>
    <w:rsid w:val="00AE11C6"/>
    <w:rsid w:val="00AE55B4"/>
    <w:rsid w:val="00AE7040"/>
    <w:rsid w:val="00AE725A"/>
    <w:rsid w:val="00AF0B6B"/>
    <w:rsid w:val="00AF3E8C"/>
    <w:rsid w:val="00AF56A2"/>
    <w:rsid w:val="00AF5ED5"/>
    <w:rsid w:val="00AF6CDD"/>
    <w:rsid w:val="00B01571"/>
    <w:rsid w:val="00B0204D"/>
    <w:rsid w:val="00B07EA4"/>
    <w:rsid w:val="00B108C4"/>
    <w:rsid w:val="00B10AFB"/>
    <w:rsid w:val="00B119CD"/>
    <w:rsid w:val="00B1748A"/>
    <w:rsid w:val="00B22D7B"/>
    <w:rsid w:val="00B23650"/>
    <w:rsid w:val="00B24A7D"/>
    <w:rsid w:val="00B254F7"/>
    <w:rsid w:val="00B34295"/>
    <w:rsid w:val="00B35078"/>
    <w:rsid w:val="00B469F6"/>
    <w:rsid w:val="00B50EFD"/>
    <w:rsid w:val="00B54F41"/>
    <w:rsid w:val="00B56CFF"/>
    <w:rsid w:val="00B67613"/>
    <w:rsid w:val="00B725E3"/>
    <w:rsid w:val="00B82597"/>
    <w:rsid w:val="00B82CCC"/>
    <w:rsid w:val="00B82DEA"/>
    <w:rsid w:val="00B83927"/>
    <w:rsid w:val="00B879FE"/>
    <w:rsid w:val="00B936DD"/>
    <w:rsid w:val="00B955FB"/>
    <w:rsid w:val="00B95C4C"/>
    <w:rsid w:val="00B966D5"/>
    <w:rsid w:val="00BA2492"/>
    <w:rsid w:val="00BA2E7F"/>
    <w:rsid w:val="00BA3D9B"/>
    <w:rsid w:val="00BA40A3"/>
    <w:rsid w:val="00BA6A1D"/>
    <w:rsid w:val="00BA6BC8"/>
    <w:rsid w:val="00BA6CAB"/>
    <w:rsid w:val="00BB019A"/>
    <w:rsid w:val="00BB034F"/>
    <w:rsid w:val="00BB22BD"/>
    <w:rsid w:val="00BB4F6A"/>
    <w:rsid w:val="00BB75E7"/>
    <w:rsid w:val="00BC0087"/>
    <w:rsid w:val="00BC234D"/>
    <w:rsid w:val="00BC640D"/>
    <w:rsid w:val="00BD1137"/>
    <w:rsid w:val="00BD2469"/>
    <w:rsid w:val="00BD7E2D"/>
    <w:rsid w:val="00BE0E87"/>
    <w:rsid w:val="00BE3D90"/>
    <w:rsid w:val="00BE4195"/>
    <w:rsid w:val="00BE795A"/>
    <w:rsid w:val="00BF1836"/>
    <w:rsid w:val="00BF249F"/>
    <w:rsid w:val="00BF5210"/>
    <w:rsid w:val="00BF5860"/>
    <w:rsid w:val="00BF6ECC"/>
    <w:rsid w:val="00BF7389"/>
    <w:rsid w:val="00C05459"/>
    <w:rsid w:val="00C060AB"/>
    <w:rsid w:val="00C074AA"/>
    <w:rsid w:val="00C105E2"/>
    <w:rsid w:val="00C1266D"/>
    <w:rsid w:val="00C16D3A"/>
    <w:rsid w:val="00C17F13"/>
    <w:rsid w:val="00C23AC0"/>
    <w:rsid w:val="00C24077"/>
    <w:rsid w:val="00C24573"/>
    <w:rsid w:val="00C24882"/>
    <w:rsid w:val="00C27528"/>
    <w:rsid w:val="00C3153A"/>
    <w:rsid w:val="00C335F7"/>
    <w:rsid w:val="00C338C1"/>
    <w:rsid w:val="00C33E1D"/>
    <w:rsid w:val="00C375B5"/>
    <w:rsid w:val="00C37697"/>
    <w:rsid w:val="00C377FB"/>
    <w:rsid w:val="00C37A47"/>
    <w:rsid w:val="00C40BEA"/>
    <w:rsid w:val="00C42F39"/>
    <w:rsid w:val="00C44DD0"/>
    <w:rsid w:val="00C44F43"/>
    <w:rsid w:val="00C50E78"/>
    <w:rsid w:val="00C515A0"/>
    <w:rsid w:val="00C53324"/>
    <w:rsid w:val="00C562BB"/>
    <w:rsid w:val="00C654E8"/>
    <w:rsid w:val="00C67D9E"/>
    <w:rsid w:val="00C8198E"/>
    <w:rsid w:val="00C821D4"/>
    <w:rsid w:val="00C82665"/>
    <w:rsid w:val="00C84514"/>
    <w:rsid w:val="00C936E6"/>
    <w:rsid w:val="00C9565C"/>
    <w:rsid w:val="00CA1900"/>
    <w:rsid w:val="00CA4839"/>
    <w:rsid w:val="00CA558F"/>
    <w:rsid w:val="00CA79E0"/>
    <w:rsid w:val="00CB0484"/>
    <w:rsid w:val="00CB2AE9"/>
    <w:rsid w:val="00CB2FD5"/>
    <w:rsid w:val="00CB56E1"/>
    <w:rsid w:val="00CC0DD9"/>
    <w:rsid w:val="00CC1F7F"/>
    <w:rsid w:val="00CC3D72"/>
    <w:rsid w:val="00CC5DF7"/>
    <w:rsid w:val="00CC7255"/>
    <w:rsid w:val="00CD1430"/>
    <w:rsid w:val="00CD1477"/>
    <w:rsid w:val="00CD1D50"/>
    <w:rsid w:val="00CD7BF7"/>
    <w:rsid w:val="00CE2231"/>
    <w:rsid w:val="00CE3222"/>
    <w:rsid w:val="00CE550C"/>
    <w:rsid w:val="00CE6F7F"/>
    <w:rsid w:val="00CF4236"/>
    <w:rsid w:val="00CF4CDF"/>
    <w:rsid w:val="00CF546F"/>
    <w:rsid w:val="00CF56E7"/>
    <w:rsid w:val="00CF5AAA"/>
    <w:rsid w:val="00CF6205"/>
    <w:rsid w:val="00CF6AF3"/>
    <w:rsid w:val="00CF6EF5"/>
    <w:rsid w:val="00D04C6E"/>
    <w:rsid w:val="00D101FE"/>
    <w:rsid w:val="00D114EF"/>
    <w:rsid w:val="00D13792"/>
    <w:rsid w:val="00D14042"/>
    <w:rsid w:val="00D1423F"/>
    <w:rsid w:val="00D15263"/>
    <w:rsid w:val="00D15516"/>
    <w:rsid w:val="00D16380"/>
    <w:rsid w:val="00D16B90"/>
    <w:rsid w:val="00D178CD"/>
    <w:rsid w:val="00D221AB"/>
    <w:rsid w:val="00D237BB"/>
    <w:rsid w:val="00D23969"/>
    <w:rsid w:val="00D243CA"/>
    <w:rsid w:val="00D274A9"/>
    <w:rsid w:val="00D30AA9"/>
    <w:rsid w:val="00D30E1B"/>
    <w:rsid w:val="00D31126"/>
    <w:rsid w:val="00D32621"/>
    <w:rsid w:val="00D326CB"/>
    <w:rsid w:val="00D357A7"/>
    <w:rsid w:val="00D4056F"/>
    <w:rsid w:val="00D4256B"/>
    <w:rsid w:val="00D47DC1"/>
    <w:rsid w:val="00D505B8"/>
    <w:rsid w:val="00D517F2"/>
    <w:rsid w:val="00D53209"/>
    <w:rsid w:val="00D53C44"/>
    <w:rsid w:val="00D605BF"/>
    <w:rsid w:val="00D60A86"/>
    <w:rsid w:val="00D622FF"/>
    <w:rsid w:val="00D65E1D"/>
    <w:rsid w:val="00D67E1F"/>
    <w:rsid w:val="00D70330"/>
    <w:rsid w:val="00D703EA"/>
    <w:rsid w:val="00D71040"/>
    <w:rsid w:val="00D71A46"/>
    <w:rsid w:val="00D76349"/>
    <w:rsid w:val="00D76B86"/>
    <w:rsid w:val="00D82774"/>
    <w:rsid w:val="00D84B8A"/>
    <w:rsid w:val="00D903A1"/>
    <w:rsid w:val="00D90CB1"/>
    <w:rsid w:val="00D90FC4"/>
    <w:rsid w:val="00D92275"/>
    <w:rsid w:val="00D92DE5"/>
    <w:rsid w:val="00D94B12"/>
    <w:rsid w:val="00DA103A"/>
    <w:rsid w:val="00DA308F"/>
    <w:rsid w:val="00DA758E"/>
    <w:rsid w:val="00DA76E7"/>
    <w:rsid w:val="00DB0744"/>
    <w:rsid w:val="00DB0A39"/>
    <w:rsid w:val="00DB53C4"/>
    <w:rsid w:val="00DB5FA6"/>
    <w:rsid w:val="00DC1479"/>
    <w:rsid w:val="00DC209E"/>
    <w:rsid w:val="00DC2983"/>
    <w:rsid w:val="00DC2BA3"/>
    <w:rsid w:val="00DC3C80"/>
    <w:rsid w:val="00DC3D12"/>
    <w:rsid w:val="00DC52C7"/>
    <w:rsid w:val="00DD066F"/>
    <w:rsid w:val="00DD4135"/>
    <w:rsid w:val="00DD6266"/>
    <w:rsid w:val="00DD69E5"/>
    <w:rsid w:val="00DD6DCB"/>
    <w:rsid w:val="00DD6FD1"/>
    <w:rsid w:val="00DD7ABE"/>
    <w:rsid w:val="00DE1D62"/>
    <w:rsid w:val="00DE3F2A"/>
    <w:rsid w:val="00DE48FD"/>
    <w:rsid w:val="00DE5766"/>
    <w:rsid w:val="00DE595A"/>
    <w:rsid w:val="00DE6E8D"/>
    <w:rsid w:val="00DF2B3B"/>
    <w:rsid w:val="00DF4AEC"/>
    <w:rsid w:val="00DF5221"/>
    <w:rsid w:val="00E00F11"/>
    <w:rsid w:val="00E02291"/>
    <w:rsid w:val="00E03BEE"/>
    <w:rsid w:val="00E04E23"/>
    <w:rsid w:val="00E06651"/>
    <w:rsid w:val="00E11BF7"/>
    <w:rsid w:val="00E12420"/>
    <w:rsid w:val="00E12BC3"/>
    <w:rsid w:val="00E154A5"/>
    <w:rsid w:val="00E170E3"/>
    <w:rsid w:val="00E171B7"/>
    <w:rsid w:val="00E17AE7"/>
    <w:rsid w:val="00E218CD"/>
    <w:rsid w:val="00E26B04"/>
    <w:rsid w:val="00E31964"/>
    <w:rsid w:val="00E353AB"/>
    <w:rsid w:val="00E36126"/>
    <w:rsid w:val="00E37C5C"/>
    <w:rsid w:val="00E4047A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570F2"/>
    <w:rsid w:val="00E60DCA"/>
    <w:rsid w:val="00E61B55"/>
    <w:rsid w:val="00E62082"/>
    <w:rsid w:val="00E62537"/>
    <w:rsid w:val="00E631CD"/>
    <w:rsid w:val="00E724DF"/>
    <w:rsid w:val="00E73478"/>
    <w:rsid w:val="00E749A9"/>
    <w:rsid w:val="00E757FF"/>
    <w:rsid w:val="00E8210C"/>
    <w:rsid w:val="00E847D1"/>
    <w:rsid w:val="00E8548F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4613"/>
    <w:rsid w:val="00EB5707"/>
    <w:rsid w:val="00EB71A5"/>
    <w:rsid w:val="00EC137B"/>
    <w:rsid w:val="00EC2584"/>
    <w:rsid w:val="00EC3194"/>
    <w:rsid w:val="00EC3F6D"/>
    <w:rsid w:val="00EC6841"/>
    <w:rsid w:val="00EC71E9"/>
    <w:rsid w:val="00ED3D28"/>
    <w:rsid w:val="00ED7AF5"/>
    <w:rsid w:val="00EE04A6"/>
    <w:rsid w:val="00EE0880"/>
    <w:rsid w:val="00EE1367"/>
    <w:rsid w:val="00EE1C7E"/>
    <w:rsid w:val="00EE4814"/>
    <w:rsid w:val="00EE5DDB"/>
    <w:rsid w:val="00EE6512"/>
    <w:rsid w:val="00EE7D7E"/>
    <w:rsid w:val="00EF05D6"/>
    <w:rsid w:val="00EF2AC2"/>
    <w:rsid w:val="00EF319A"/>
    <w:rsid w:val="00EF772F"/>
    <w:rsid w:val="00F01D5D"/>
    <w:rsid w:val="00F037D4"/>
    <w:rsid w:val="00F0483F"/>
    <w:rsid w:val="00F06633"/>
    <w:rsid w:val="00F07F44"/>
    <w:rsid w:val="00F103D4"/>
    <w:rsid w:val="00F14AE6"/>
    <w:rsid w:val="00F1573C"/>
    <w:rsid w:val="00F1698C"/>
    <w:rsid w:val="00F17396"/>
    <w:rsid w:val="00F17F46"/>
    <w:rsid w:val="00F25110"/>
    <w:rsid w:val="00F26037"/>
    <w:rsid w:val="00F261CC"/>
    <w:rsid w:val="00F30DDA"/>
    <w:rsid w:val="00F31EC7"/>
    <w:rsid w:val="00F328D8"/>
    <w:rsid w:val="00F34955"/>
    <w:rsid w:val="00F34B3E"/>
    <w:rsid w:val="00F426C4"/>
    <w:rsid w:val="00F439C7"/>
    <w:rsid w:val="00F4469D"/>
    <w:rsid w:val="00F450EB"/>
    <w:rsid w:val="00F46A48"/>
    <w:rsid w:val="00F47BA5"/>
    <w:rsid w:val="00F502E9"/>
    <w:rsid w:val="00F57B89"/>
    <w:rsid w:val="00F6119F"/>
    <w:rsid w:val="00F72454"/>
    <w:rsid w:val="00F73AED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47D0"/>
    <w:rsid w:val="00F951A1"/>
    <w:rsid w:val="00F9585B"/>
    <w:rsid w:val="00FA0BA2"/>
    <w:rsid w:val="00FA18A0"/>
    <w:rsid w:val="00FA49BE"/>
    <w:rsid w:val="00FA56B2"/>
    <w:rsid w:val="00FA70DA"/>
    <w:rsid w:val="00FB188F"/>
    <w:rsid w:val="00FB583C"/>
    <w:rsid w:val="00FB7727"/>
    <w:rsid w:val="00FB7E2F"/>
    <w:rsid w:val="00FC0E9A"/>
    <w:rsid w:val="00FC0EA4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7C78"/>
    <w:rsid w:val="00FE0704"/>
    <w:rsid w:val="00FE2600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A38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88CF-4B9D-4586-A3BA-10EEC482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2017-02-16T08:55:00Z</cp:lastPrinted>
  <dcterms:created xsi:type="dcterms:W3CDTF">2017-02-17T08:24:00Z</dcterms:created>
  <dcterms:modified xsi:type="dcterms:W3CDTF">2017-02-17T08:24:00Z</dcterms:modified>
</cp:coreProperties>
</file>